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08346" w14:textId="77777777" w:rsidR="00F91E98" w:rsidRDefault="003015AB">
      <w:pPr>
        <w:pStyle w:val="Heading1"/>
        <w:spacing w:after="40"/>
        <w:ind w:left="-446"/>
        <w:jc w:val="both"/>
        <w:rPr>
          <w:rFonts w:ascii="Times New Roman" w:hAnsi="Times New Roman"/>
          <w:smallCaps/>
          <w:sz w:val="24"/>
        </w:rPr>
      </w:pPr>
      <w:bookmarkStart w:id="0" w:name="_GoBack"/>
      <w:bookmarkEnd w:id="0"/>
      <w:r>
        <w:rPr>
          <w:rFonts w:ascii="Times New Roman" w:hAnsi="Times New Roman"/>
          <w:b w:val="0"/>
          <w:i/>
          <w:noProof/>
          <w:sz w:val="22"/>
        </w:rPr>
        <w:drawing>
          <wp:anchor distT="0" distB="0" distL="114300" distR="114300" simplePos="0" relativeHeight="251658752" behindDoc="1" locked="0" layoutInCell="0" allowOverlap="1" wp14:anchorId="0ABF95FB" wp14:editId="72E974CE">
            <wp:simplePos x="0" y="0"/>
            <wp:positionH relativeFrom="column">
              <wp:posOffset>2451735</wp:posOffset>
            </wp:positionH>
            <wp:positionV relativeFrom="paragraph">
              <wp:posOffset>-340360</wp:posOffset>
            </wp:positionV>
            <wp:extent cx="1258570" cy="1258570"/>
            <wp:effectExtent l="0" t="0" r="0" b="0"/>
            <wp:wrapNone/>
            <wp:docPr id="4" name="Picture 4" descr="BC B&amp;W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B&amp;W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258570"/>
                    </a:xfrm>
                    <a:prstGeom prst="rect">
                      <a:avLst/>
                    </a:prstGeom>
                    <a:noFill/>
                  </pic:spPr>
                </pic:pic>
              </a:graphicData>
            </a:graphic>
            <wp14:sizeRelH relativeFrom="page">
              <wp14:pctWidth>0</wp14:pctWidth>
            </wp14:sizeRelH>
            <wp14:sizeRelV relativeFrom="page">
              <wp14:pctHeight>0</wp14:pctHeight>
            </wp14:sizeRelV>
          </wp:anchor>
        </w:drawing>
      </w:r>
      <w:r>
        <w:rPr>
          <w:smallCaps/>
          <w:noProof/>
          <w:sz w:val="24"/>
        </w:rPr>
        <mc:AlternateContent>
          <mc:Choice Requires="wps">
            <w:drawing>
              <wp:anchor distT="0" distB="0" distL="114300" distR="114300" simplePos="0" relativeHeight="251657728" behindDoc="1" locked="0" layoutInCell="0" allowOverlap="1" wp14:anchorId="0132ECA4" wp14:editId="19ACEEFA">
                <wp:simplePos x="0" y="0"/>
                <wp:positionH relativeFrom="column">
                  <wp:posOffset>3023235</wp:posOffset>
                </wp:positionH>
                <wp:positionV relativeFrom="paragraph">
                  <wp:posOffset>-340360</wp:posOffset>
                </wp:positionV>
                <wp:extent cx="33147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58042" w14:textId="77777777" w:rsidR="00F91E98" w:rsidRDefault="00F91E98">
                            <w:pPr>
                              <w:jc w:val="right"/>
                              <w:rPr>
                                <w:i/>
                                <w:sz w:val="20"/>
                              </w:rPr>
                            </w:pPr>
                          </w:p>
                          <w:p w14:paraId="1B463C9F" w14:textId="77777777" w:rsidR="00F91E98" w:rsidRDefault="00F91E98">
                            <w:pPr>
                              <w:spacing w:after="20"/>
                              <w:jc w:val="right"/>
                              <w:rPr>
                                <w:i/>
                                <w:sz w:val="8"/>
                              </w:rPr>
                            </w:pPr>
                          </w:p>
                          <w:p w14:paraId="70904EAA" w14:textId="77777777" w:rsidR="00F91E98" w:rsidRDefault="00E35003">
                            <w:pPr>
                              <w:spacing w:after="20"/>
                              <w:jc w:val="right"/>
                              <w:rPr>
                                <w:rFonts w:ascii="Times New Roman" w:hAnsi="Times New Roman"/>
                                <w:sz w:val="22"/>
                              </w:rPr>
                            </w:pPr>
                            <w:r>
                              <w:rPr>
                                <w:rFonts w:ascii="Times New Roman" w:hAnsi="Times New Roman"/>
                                <w:sz w:val="22"/>
                              </w:rPr>
                              <w:t>James R. Guy</w:t>
                            </w:r>
                            <w:r w:rsidR="00F91E98">
                              <w:rPr>
                                <w:rFonts w:ascii="Times New Roman" w:hAnsi="Times New Roman"/>
                                <w:sz w:val="22"/>
                              </w:rPr>
                              <w:t>, President</w:t>
                            </w:r>
                          </w:p>
                          <w:p w14:paraId="6B26C4B8" w14:textId="77777777" w:rsidR="00680578" w:rsidRDefault="00680578">
                            <w:pPr>
                              <w:spacing w:after="20"/>
                              <w:jc w:val="right"/>
                              <w:rPr>
                                <w:rFonts w:ascii="Times New Roman" w:hAnsi="Times New Roman"/>
                                <w:sz w:val="22"/>
                              </w:rPr>
                            </w:pPr>
                            <w:r>
                              <w:rPr>
                                <w:rFonts w:ascii="Times New Roman" w:hAnsi="Times New Roman"/>
                                <w:sz w:val="22"/>
                              </w:rPr>
                              <w:t>Eric Colvin, Commissioner</w:t>
                            </w:r>
                          </w:p>
                          <w:p w14:paraId="4955B583" w14:textId="77777777" w:rsidR="00F91E98" w:rsidRDefault="00E35003">
                            <w:pPr>
                              <w:spacing w:after="20"/>
                              <w:jc w:val="right"/>
                              <w:rPr>
                                <w:rFonts w:ascii="Times New Roman" w:hAnsi="Times New Roman"/>
                                <w:sz w:val="22"/>
                              </w:rPr>
                            </w:pPr>
                            <w:r>
                              <w:rPr>
                                <w:rFonts w:ascii="Times New Roman" w:hAnsi="Times New Roman"/>
                                <w:sz w:val="22"/>
                              </w:rPr>
                              <w:t>Michael L. Hewitt</w:t>
                            </w:r>
                            <w:r w:rsidR="00F91E98">
                              <w:rPr>
                                <w:rFonts w:ascii="Times New Roman" w:hAnsi="Times New Roman"/>
                                <w:sz w:val="22"/>
                              </w:rPr>
                              <w:t>, Commissioner</w:t>
                            </w:r>
                          </w:p>
                          <w:p w14:paraId="7821475E" w14:textId="77777777" w:rsidR="00F91E98" w:rsidRDefault="00EB3B7F">
                            <w:pPr>
                              <w:spacing w:after="20"/>
                              <w:jc w:val="right"/>
                              <w:rPr>
                                <w:rFonts w:ascii="Times New Roman" w:hAnsi="Times New Roman"/>
                                <w:sz w:val="22"/>
                              </w:rPr>
                            </w:pPr>
                            <w:r>
                              <w:rPr>
                                <w:rFonts w:ascii="Times New Roman" w:hAnsi="Times New Roman"/>
                                <w:sz w:val="22"/>
                              </w:rPr>
                              <w:t xml:space="preserve">Todd B. Morgan, </w:t>
                            </w:r>
                            <w:r w:rsidR="00F91E98">
                              <w:rPr>
                                <w:rFonts w:ascii="Times New Roman" w:hAnsi="Times New Roman"/>
                                <w:sz w:val="22"/>
                              </w:rPr>
                              <w:t>Commissioner</w:t>
                            </w:r>
                          </w:p>
                          <w:p w14:paraId="2FBBC6C1" w14:textId="77777777" w:rsidR="00F91E98" w:rsidRDefault="00E35003">
                            <w:pPr>
                              <w:jc w:val="right"/>
                              <w:rPr>
                                <w:rFonts w:ascii="Times New Roman" w:hAnsi="Times New Roman"/>
                                <w:sz w:val="22"/>
                              </w:rPr>
                            </w:pPr>
                            <w:r>
                              <w:rPr>
                                <w:rFonts w:ascii="Times New Roman" w:hAnsi="Times New Roman"/>
                                <w:sz w:val="22"/>
                              </w:rPr>
                              <w:t>John E. O’Connor</w:t>
                            </w:r>
                            <w:r w:rsidR="00F91E98">
                              <w:rPr>
                                <w:rFonts w:ascii="Times New Roman" w:hAnsi="Times New Roman"/>
                                <w:sz w:val="22"/>
                              </w:rPr>
                              <w:t>, Commissioner</w:t>
                            </w:r>
                          </w:p>
                          <w:p w14:paraId="51C49947" w14:textId="77777777" w:rsidR="00F91E98" w:rsidRDefault="00F91E98">
                            <w:pPr>
                              <w:jc w:val="right"/>
                            </w:pPr>
                          </w:p>
                          <w:p w14:paraId="7E391759" w14:textId="77777777" w:rsidR="00F91E98" w:rsidRDefault="00F91E98">
                            <w:pPr>
                              <w:jc w:val="right"/>
                            </w:pPr>
                          </w:p>
                          <w:p w14:paraId="6F41BA60" w14:textId="77777777" w:rsidR="00F91E98" w:rsidRDefault="00F91E98">
                            <w:pPr>
                              <w:jc w:val="right"/>
                            </w:pPr>
                          </w:p>
                          <w:p w14:paraId="4797D741" w14:textId="77777777" w:rsidR="00F91E98" w:rsidRDefault="00F91E9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2ECA4" id="_x0000_t202" coordsize="21600,21600" o:spt="202" path="m,l,21600r21600,l21600,xe">
                <v:stroke joinstyle="miter"/>
                <v:path gradientshapeok="t" o:connecttype="rect"/>
              </v:shapetype>
              <v:shape id="Text Box 3" o:spid="_x0000_s1026" type="#_x0000_t202" style="position:absolute;left:0;text-align:left;margin-left:238.05pt;margin-top:-26.8pt;width:261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rpBAIAAPADAAAOAAAAZHJzL2Uyb0RvYy54bWysU1Fv0zAQfkfiP1h+p2najkHUdBqdipDG&#10;QNr4AY7jJBaOz5zdJuXXc3a6rsAbwg+Wz3f+7r7vzuubsTfsoNBrsCXPZ3POlJVQa9uW/NvT7s07&#10;znwQthYGrCr5UXl+s3n9aj24Qi2gA1MrZARifTG4knchuCLLvOxUL/wMnLLkbAB7EcjENqtRDITe&#10;m2wxn7/NBsDaIUjlPd3eTU6+SfhNo2T40jReBWZKTrWFtGPaq7hnm7UoWhSu0/JUhviHKnqhLSU9&#10;Q92JINge9V9QvZYIHpowk9Bn0DRaqsSB2OTzP9g8dsKpxIXE8e4sk/9/sPLh8BWZrku+4MyKnlr0&#10;pMbAPsDIllGdwfmCgh4dhYWRrqnLial39yC/e2Zh2wnbqltEGDolaqoujy+zi6cTjo8g1fAZakoj&#10;9gES0NhgH6UjMRihU5eO587EUiRdLpf56npOLkm+fHF1vSQj5hDF83OHPnxU0LN4KDlS6xO8ONz7&#10;MIU+h8RsHoyud9qYZGBbbQ2yg6Ax2aV1Qv8tzNgYbCE+mxDjTeIZqU0kw1iN5IzkK6iPxBhhGjv6&#10;JnToAH9yNtDIldz/2AtUnJlPllR7n69WcUaTsbq6XpCBl57q0iOsJKiSB86m4zZMc713qNuOMk19&#10;snBLSjc6afBS1aluGquk4ukLxLm9tFPUy0fd/AIAAP//AwBQSwMEFAAGAAgAAAAhAGWPAR3fAAAA&#10;CwEAAA8AAABkcnMvZG93bnJldi54bWxMj8FOg0AQhu8mvsNmmngx7VKlUJClURON19Y+wMBOgZTd&#10;Jey20Ld3POlxZr788/3Fbja9uNLoO2cVrFcRCLK1051tFBy/P5ZbED6g1dg7Swpu5GFX3t8VmGs3&#10;2T1dD6ERHGJ9jgraEIZcSl+3ZNCv3ECWbyc3Ggw8jo3UI04cbnr5FEWJNNhZ/tDiQO8t1efDxSg4&#10;fU2Pm2yqPsMx3cfJG3Zp5W5KPSzm1xcQgebwB8OvPqtDyU6Vu1jtRa8gTpM1owqWm+cEBBNZtuVN&#10;xWgcxyDLQv7vUP4AAAD//wMAUEsBAi0AFAAGAAgAAAAhALaDOJL+AAAA4QEAABMAAAAAAAAAAAAA&#10;AAAAAAAAAFtDb250ZW50X1R5cGVzXS54bWxQSwECLQAUAAYACAAAACEAOP0h/9YAAACUAQAACwAA&#10;AAAAAAAAAAAAAAAvAQAAX3JlbHMvLnJlbHNQSwECLQAUAAYACAAAACEAbCiK6QQCAADwAwAADgAA&#10;AAAAAAAAAAAAAAAuAgAAZHJzL2Uyb0RvYy54bWxQSwECLQAUAAYACAAAACEAZY8BHd8AAAALAQAA&#10;DwAAAAAAAAAAAAAAAABeBAAAZHJzL2Rvd25yZXYueG1sUEsFBgAAAAAEAAQA8wAAAGoFAAAAAA==&#10;" o:allowincell="f" stroked="f">
                <v:textbox>
                  <w:txbxContent>
                    <w:p w14:paraId="2EF58042" w14:textId="77777777" w:rsidR="00F91E98" w:rsidRDefault="00F91E98">
                      <w:pPr>
                        <w:jc w:val="right"/>
                        <w:rPr>
                          <w:i/>
                          <w:sz w:val="20"/>
                        </w:rPr>
                      </w:pPr>
                    </w:p>
                    <w:p w14:paraId="1B463C9F" w14:textId="77777777" w:rsidR="00F91E98" w:rsidRDefault="00F91E98">
                      <w:pPr>
                        <w:spacing w:after="20"/>
                        <w:jc w:val="right"/>
                        <w:rPr>
                          <w:i/>
                          <w:sz w:val="8"/>
                        </w:rPr>
                      </w:pPr>
                    </w:p>
                    <w:p w14:paraId="70904EAA" w14:textId="77777777" w:rsidR="00F91E98" w:rsidRDefault="00E35003">
                      <w:pPr>
                        <w:spacing w:after="20"/>
                        <w:jc w:val="right"/>
                        <w:rPr>
                          <w:rFonts w:ascii="Times New Roman" w:hAnsi="Times New Roman"/>
                          <w:sz w:val="22"/>
                        </w:rPr>
                      </w:pPr>
                      <w:r>
                        <w:rPr>
                          <w:rFonts w:ascii="Times New Roman" w:hAnsi="Times New Roman"/>
                          <w:sz w:val="22"/>
                        </w:rPr>
                        <w:t>James R. Guy</w:t>
                      </w:r>
                      <w:r w:rsidR="00F91E98">
                        <w:rPr>
                          <w:rFonts w:ascii="Times New Roman" w:hAnsi="Times New Roman"/>
                          <w:sz w:val="22"/>
                        </w:rPr>
                        <w:t>, President</w:t>
                      </w:r>
                    </w:p>
                    <w:p w14:paraId="6B26C4B8" w14:textId="77777777" w:rsidR="00680578" w:rsidRDefault="00680578">
                      <w:pPr>
                        <w:spacing w:after="20"/>
                        <w:jc w:val="right"/>
                        <w:rPr>
                          <w:rFonts w:ascii="Times New Roman" w:hAnsi="Times New Roman"/>
                          <w:sz w:val="22"/>
                        </w:rPr>
                      </w:pPr>
                      <w:r>
                        <w:rPr>
                          <w:rFonts w:ascii="Times New Roman" w:hAnsi="Times New Roman"/>
                          <w:sz w:val="22"/>
                        </w:rPr>
                        <w:t>Eric Colvin, Commissioner</w:t>
                      </w:r>
                    </w:p>
                    <w:p w14:paraId="4955B583" w14:textId="77777777" w:rsidR="00F91E98" w:rsidRDefault="00E35003">
                      <w:pPr>
                        <w:spacing w:after="20"/>
                        <w:jc w:val="right"/>
                        <w:rPr>
                          <w:rFonts w:ascii="Times New Roman" w:hAnsi="Times New Roman"/>
                          <w:sz w:val="22"/>
                        </w:rPr>
                      </w:pPr>
                      <w:r>
                        <w:rPr>
                          <w:rFonts w:ascii="Times New Roman" w:hAnsi="Times New Roman"/>
                          <w:sz w:val="22"/>
                        </w:rPr>
                        <w:t>Michael L. Hewitt</w:t>
                      </w:r>
                      <w:r w:rsidR="00F91E98">
                        <w:rPr>
                          <w:rFonts w:ascii="Times New Roman" w:hAnsi="Times New Roman"/>
                          <w:sz w:val="22"/>
                        </w:rPr>
                        <w:t>, Commissioner</w:t>
                      </w:r>
                    </w:p>
                    <w:p w14:paraId="7821475E" w14:textId="77777777" w:rsidR="00F91E98" w:rsidRDefault="00EB3B7F">
                      <w:pPr>
                        <w:spacing w:after="20"/>
                        <w:jc w:val="right"/>
                        <w:rPr>
                          <w:rFonts w:ascii="Times New Roman" w:hAnsi="Times New Roman"/>
                          <w:sz w:val="22"/>
                        </w:rPr>
                      </w:pPr>
                      <w:r>
                        <w:rPr>
                          <w:rFonts w:ascii="Times New Roman" w:hAnsi="Times New Roman"/>
                          <w:sz w:val="22"/>
                        </w:rPr>
                        <w:t xml:space="preserve">Todd B. Morgan, </w:t>
                      </w:r>
                      <w:r w:rsidR="00F91E98">
                        <w:rPr>
                          <w:rFonts w:ascii="Times New Roman" w:hAnsi="Times New Roman"/>
                          <w:sz w:val="22"/>
                        </w:rPr>
                        <w:t>Commissioner</w:t>
                      </w:r>
                    </w:p>
                    <w:p w14:paraId="2FBBC6C1" w14:textId="77777777" w:rsidR="00F91E98" w:rsidRDefault="00E35003">
                      <w:pPr>
                        <w:jc w:val="right"/>
                        <w:rPr>
                          <w:rFonts w:ascii="Times New Roman" w:hAnsi="Times New Roman"/>
                          <w:sz w:val="22"/>
                        </w:rPr>
                      </w:pPr>
                      <w:r>
                        <w:rPr>
                          <w:rFonts w:ascii="Times New Roman" w:hAnsi="Times New Roman"/>
                          <w:sz w:val="22"/>
                        </w:rPr>
                        <w:t>John E. O’Connor</w:t>
                      </w:r>
                      <w:r w:rsidR="00F91E98">
                        <w:rPr>
                          <w:rFonts w:ascii="Times New Roman" w:hAnsi="Times New Roman"/>
                          <w:sz w:val="22"/>
                        </w:rPr>
                        <w:t>, Commissioner</w:t>
                      </w:r>
                    </w:p>
                    <w:p w14:paraId="51C49947" w14:textId="77777777" w:rsidR="00F91E98" w:rsidRDefault="00F91E98">
                      <w:pPr>
                        <w:jc w:val="right"/>
                      </w:pPr>
                    </w:p>
                    <w:p w14:paraId="7E391759" w14:textId="77777777" w:rsidR="00F91E98" w:rsidRDefault="00F91E98">
                      <w:pPr>
                        <w:jc w:val="right"/>
                      </w:pPr>
                    </w:p>
                    <w:p w14:paraId="6F41BA60" w14:textId="77777777" w:rsidR="00F91E98" w:rsidRDefault="00F91E98">
                      <w:pPr>
                        <w:jc w:val="right"/>
                      </w:pPr>
                    </w:p>
                    <w:p w14:paraId="4797D741" w14:textId="77777777" w:rsidR="00F91E98" w:rsidRDefault="00F91E98">
                      <w:pPr>
                        <w:jc w:val="right"/>
                      </w:pPr>
                    </w:p>
                  </w:txbxContent>
                </v:textbox>
              </v:shape>
            </w:pict>
          </mc:Fallback>
        </mc:AlternateContent>
      </w:r>
      <w:r w:rsidR="00F91E98">
        <w:rPr>
          <w:rFonts w:ascii="Times New Roman" w:hAnsi="Times New Roman"/>
          <w:smallCaps/>
          <w:sz w:val="24"/>
        </w:rPr>
        <w:t xml:space="preserve">St. Mary’s </w:t>
      </w:r>
      <w:smartTag w:uri="urn:schemas-microsoft-com:office:smarttags" w:element="place">
        <w:smartTag w:uri="urn:schemas-microsoft-com:office:smarttags" w:element="PlaceType">
          <w:r w:rsidR="00F91E98">
            <w:rPr>
              <w:rFonts w:ascii="Times New Roman" w:hAnsi="Times New Roman"/>
              <w:smallCaps/>
              <w:sz w:val="24"/>
            </w:rPr>
            <w:t>County</w:t>
          </w:r>
        </w:smartTag>
        <w:r w:rsidR="00F91E98">
          <w:rPr>
            <w:rFonts w:ascii="Times New Roman" w:hAnsi="Times New Roman"/>
            <w:smallCaps/>
            <w:sz w:val="24"/>
          </w:rPr>
          <w:t xml:space="preserve"> </w:t>
        </w:r>
        <w:smartTag w:uri="urn:schemas-microsoft-com:office:smarttags" w:element="PlaceName">
          <w:r w:rsidR="00F91E98">
            <w:rPr>
              <w:rFonts w:ascii="Times New Roman" w:hAnsi="Times New Roman"/>
              <w:smallCaps/>
              <w:sz w:val="24"/>
            </w:rPr>
            <w:t>Government</w:t>
          </w:r>
        </w:smartTag>
      </w:smartTag>
    </w:p>
    <w:p w14:paraId="6018C7C1" w14:textId="77777777" w:rsidR="00F91E98" w:rsidRDefault="00F91E98">
      <w:pPr>
        <w:rPr>
          <w:sz w:val="8"/>
        </w:rPr>
      </w:pPr>
    </w:p>
    <w:p w14:paraId="31B42137" w14:textId="77777777" w:rsidR="00F91E98" w:rsidRDefault="00D46B7D">
      <w:pPr>
        <w:pStyle w:val="Heading1"/>
        <w:spacing w:after="40"/>
        <w:ind w:left="-446"/>
        <w:jc w:val="both"/>
        <w:rPr>
          <w:rFonts w:ascii="Times New Roman" w:hAnsi="Times New Roman"/>
          <w:caps/>
          <w:sz w:val="32"/>
        </w:rPr>
      </w:pPr>
      <w:r>
        <w:rPr>
          <w:rFonts w:ascii="Times New Roman" w:hAnsi="Times New Roman"/>
          <w:caps/>
          <w:sz w:val="32"/>
        </w:rPr>
        <w:t xml:space="preserve">Commissioners </w:t>
      </w:r>
      <w:r w:rsidR="00B052B6">
        <w:rPr>
          <w:rFonts w:ascii="Times New Roman" w:hAnsi="Times New Roman"/>
          <w:caps/>
          <w:sz w:val="32"/>
        </w:rPr>
        <w:t>OF</w:t>
      </w:r>
    </w:p>
    <w:p w14:paraId="666AF63F" w14:textId="77777777" w:rsidR="008D7322" w:rsidRDefault="00D46B7D" w:rsidP="00A77745">
      <w:pPr>
        <w:pStyle w:val="Heading1"/>
        <w:spacing w:after="60"/>
        <w:ind w:left="-450"/>
        <w:jc w:val="both"/>
        <w:rPr>
          <w:rFonts w:ascii="Times New Roman" w:hAnsi="Times New Roman"/>
          <w:caps/>
          <w:sz w:val="32"/>
        </w:rPr>
      </w:pPr>
      <w:r>
        <w:rPr>
          <w:rFonts w:ascii="Times New Roman" w:hAnsi="Times New Roman"/>
          <w:caps/>
          <w:sz w:val="32"/>
        </w:rPr>
        <w:t>st. mary’s county</w:t>
      </w:r>
    </w:p>
    <w:p w14:paraId="3075C2BA" w14:textId="77777777" w:rsidR="008D0468" w:rsidRDefault="008D0468" w:rsidP="004D46E0">
      <w:pPr>
        <w:ind w:right="-994"/>
        <w:jc w:val="center"/>
        <w:rPr>
          <w:rFonts w:ascii="Times New Roman" w:hAnsi="Times New Roman"/>
          <w:sz w:val="22"/>
          <w:szCs w:val="22"/>
        </w:rPr>
      </w:pPr>
    </w:p>
    <w:p w14:paraId="30BC2C5E" w14:textId="77777777" w:rsidR="002F71A2" w:rsidRPr="00607D0D" w:rsidRDefault="00523371" w:rsidP="00607D0D">
      <w:pPr>
        <w:ind w:right="-994"/>
        <w:jc w:val="center"/>
        <w:rPr>
          <w:rFonts w:ascii="Times New Roman" w:hAnsi="Times New Roman"/>
          <w:sz w:val="22"/>
          <w:szCs w:val="22"/>
        </w:rPr>
      </w:pPr>
      <w:r w:rsidRPr="002F71A2">
        <w:rPr>
          <w:rFonts w:ascii="Times New Roman" w:hAnsi="Times New Roman"/>
          <w:noProof/>
          <w:szCs w:val="24"/>
        </w:rPr>
        <mc:AlternateContent>
          <mc:Choice Requires="wps">
            <w:drawing>
              <wp:anchor distT="45720" distB="45720" distL="114300" distR="114300" simplePos="0" relativeHeight="251660800" behindDoc="0" locked="0" layoutInCell="1" allowOverlap="1" wp14:anchorId="1A58A46C" wp14:editId="1C3FD966">
                <wp:simplePos x="0" y="0"/>
                <wp:positionH relativeFrom="margin">
                  <wp:posOffset>1114425</wp:posOffset>
                </wp:positionH>
                <wp:positionV relativeFrom="paragraph">
                  <wp:posOffset>66675</wp:posOffset>
                </wp:positionV>
                <wp:extent cx="3771900" cy="1362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62075"/>
                        </a:xfrm>
                        <a:prstGeom prst="rect">
                          <a:avLst/>
                        </a:prstGeom>
                        <a:solidFill>
                          <a:srgbClr val="FFFFFF"/>
                        </a:solidFill>
                        <a:ln w="9525">
                          <a:solidFill>
                            <a:srgbClr val="000000"/>
                          </a:solidFill>
                          <a:miter lim="800000"/>
                          <a:headEnd/>
                          <a:tailEnd/>
                        </a:ln>
                      </wps:spPr>
                      <wps:txbx>
                        <w:txbxContent>
                          <w:p w14:paraId="551165CE" w14:textId="3D3F5375" w:rsidR="00226829" w:rsidRDefault="002F71A2" w:rsidP="006C6D58">
                            <w:pPr>
                              <w:jc w:val="center"/>
                              <w:rPr>
                                <w:rFonts w:ascii="Times New Roman" w:hAnsi="Times New Roman"/>
                                <w:szCs w:val="24"/>
                              </w:rPr>
                            </w:pPr>
                            <w:r w:rsidRPr="006940B2">
                              <w:rPr>
                                <w:rFonts w:ascii="Times New Roman" w:hAnsi="Times New Roman"/>
                                <w:b/>
                                <w:szCs w:val="24"/>
                              </w:rPr>
                              <w:t>H</w:t>
                            </w:r>
                            <w:r w:rsidR="00676556" w:rsidRPr="006940B2">
                              <w:rPr>
                                <w:rFonts w:ascii="Times New Roman" w:hAnsi="Times New Roman"/>
                                <w:b/>
                                <w:szCs w:val="24"/>
                              </w:rPr>
                              <w:t xml:space="preserve">ouse Bill </w:t>
                            </w:r>
                            <w:bookmarkStart w:id="1" w:name="_Hlk31274904"/>
                            <w:r w:rsidR="00226829">
                              <w:rPr>
                                <w:rFonts w:ascii="Times New Roman" w:hAnsi="Times New Roman"/>
                                <w:b/>
                                <w:szCs w:val="24"/>
                              </w:rPr>
                              <w:t>333</w:t>
                            </w:r>
                            <w:r w:rsidR="006C6D58" w:rsidRPr="002D432C">
                              <w:rPr>
                                <w:rFonts w:ascii="Times New Roman" w:hAnsi="Times New Roman"/>
                                <w:b/>
                                <w:bCs/>
                                <w:szCs w:val="24"/>
                              </w:rPr>
                              <w:t xml:space="preserve"> </w:t>
                            </w:r>
                            <w:r w:rsidR="006C6D58">
                              <w:rPr>
                                <w:rFonts w:ascii="Times New Roman" w:hAnsi="Times New Roman"/>
                                <w:szCs w:val="24"/>
                              </w:rPr>
                              <w:t xml:space="preserve"> </w:t>
                            </w:r>
                            <w:r w:rsidR="006C6D58">
                              <w:br/>
                            </w:r>
                            <w:bookmarkStart w:id="2" w:name="_Hlk33109236"/>
                            <w:r w:rsidR="006C6D58" w:rsidRPr="002D432C">
                              <w:rPr>
                                <w:rFonts w:ascii="Times New Roman" w:hAnsi="Times New Roman"/>
                                <w:szCs w:val="24"/>
                              </w:rPr>
                              <w:t xml:space="preserve">Marine Contractor License - Performance of Services </w:t>
                            </w:r>
                            <w:r w:rsidR="00226829">
                              <w:rPr>
                                <w:rFonts w:ascii="Times New Roman" w:hAnsi="Times New Roman"/>
                                <w:szCs w:val="24"/>
                              </w:rPr>
                              <w:t xml:space="preserve">– </w:t>
                            </w:r>
                            <w:bookmarkStart w:id="3" w:name="_Hlk60234055"/>
                            <w:r w:rsidR="00226829">
                              <w:rPr>
                                <w:rFonts w:ascii="Times New Roman" w:hAnsi="Times New Roman"/>
                                <w:szCs w:val="24"/>
                              </w:rPr>
                              <w:t>Licensing Requirements and Fees</w:t>
                            </w:r>
                            <w:bookmarkEnd w:id="2"/>
                            <w:bookmarkEnd w:id="3"/>
                          </w:p>
                          <w:p w14:paraId="76D0C9A7" w14:textId="77777777" w:rsidR="00226829" w:rsidRDefault="00226829" w:rsidP="006C6D58">
                            <w:pPr>
                              <w:jc w:val="center"/>
                              <w:rPr>
                                <w:rFonts w:ascii="Times New Roman" w:hAnsi="Times New Roman"/>
                                <w:szCs w:val="24"/>
                              </w:rPr>
                            </w:pPr>
                          </w:p>
                          <w:p w14:paraId="7D2BD327" w14:textId="177B78AA" w:rsidR="006C6D58" w:rsidRPr="006940B2" w:rsidRDefault="006C6D58" w:rsidP="006C6D58">
                            <w:pPr>
                              <w:jc w:val="center"/>
                              <w:rPr>
                                <w:rFonts w:ascii="Times New Roman" w:hAnsi="Times New Roman"/>
                                <w:b/>
                                <w:szCs w:val="24"/>
                              </w:rPr>
                            </w:pPr>
                            <w:r w:rsidRPr="006940B2">
                              <w:rPr>
                                <w:rFonts w:ascii="Times New Roman" w:hAnsi="Times New Roman"/>
                                <w:b/>
                                <w:szCs w:val="24"/>
                              </w:rPr>
                              <w:t>SUPPORT</w:t>
                            </w:r>
                          </w:p>
                          <w:p w14:paraId="78BBEB5E" w14:textId="2A9D9F01" w:rsidR="00523371" w:rsidRPr="00523371" w:rsidRDefault="00523371" w:rsidP="006C6D58">
                            <w:pPr>
                              <w:jc w:val="center"/>
                              <w:rPr>
                                <w:rFonts w:ascii="Times New Roman" w:hAnsi="Times New Roman"/>
                                <w:szCs w:val="24"/>
                              </w:rPr>
                            </w:pPr>
                          </w:p>
                          <w:bookmarkEnd w:id="1"/>
                          <w:p w14:paraId="5C415B20" w14:textId="5468FBCF" w:rsidR="002F71A2" w:rsidRPr="008247C6" w:rsidRDefault="002F71A2" w:rsidP="006940B2">
                            <w:pPr>
                              <w:jc w:val="center"/>
                              <w:rPr>
                                <w:rFonts w:ascii="Times New Roman" w:hAnsi="Times New Roman"/>
                                <w:szCs w:val="24"/>
                              </w:rPr>
                            </w:pPr>
                            <w:r w:rsidRPr="008247C6">
                              <w:rPr>
                                <w:rFonts w:ascii="Times New Roman" w:hAnsi="Times New Roman"/>
                                <w:szCs w:val="24"/>
                              </w:rPr>
                              <w:t xml:space="preserve">Hearing: </w:t>
                            </w:r>
                            <w:r w:rsidR="00226829">
                              <w:rPr>
                                <w:rFonts w:ascii="Times New Roman" w:hAnsi="Times New Roman"/>
                                <w:szCs w:val="24"/>
                              </w:rPr>
                              <w:t>January 15</w:t>
                            </w:r>
                            <w:r w:rsidRPr="008247C6">
                              <w:rPr>
                                <w:rFonts w:ascii="Times New Roman" w:hAnsi="Times New Roman"/>
                                <w:szCs w:val="24"/>
                              </w:rPr>
                              <w:t>, 202</w:t>
                            </w:r>
                            <w:r w:rsidR="00226829">
                              <w:rPr>
                                <w:rFonts w:ascii="Times New Roman" w:hAnsi="Times New Roman"/>
                                <w:szCs w:val="24"/>
                              </w:rPr>
                              <w:t>1</w:t>
                            </w:r>
                            <w:r w:rsidRPr="008247C6">
                              <w:rPr>
                                <w:rFonts w:ascii="Times New Roman" w:hAnsi="Times New Roman"/>
                                <w:szCs w:val="24"/>
                              </w:rPr>
                              <w:t xml:space="preserve"> </w:t>
                            </w:r>
                          </w:p>
                          <w:p w14:paraId="5251BCB5" w14:textId="77777777" w:rsidR="006940B2" w:rsidRPr="006940B2" w:rsidRDefault="006940B2" w:rsidP="006940B2">
                            <w:pPr>
                              <w:ind w:firstLine="720"/>
                              <w:jc w:val="center"/>
                              <w:rPr>
                                <w:rFonts w:ascii="Times New Roman" w:hAnsi="Times New Roman"/>
                                <w:b/>
                                <w:szCs w:val="24"/>
                              </w:rPr>
                            </w:pPr>
                          </w:p>
                          <w:p w14:paraId="24C13CAE" w14:textId="77777777" w:rsidR="002F71A2" w:rsidRDefault="006940B2" w:rsidP="006940B2">
                            <w:pPr>
                              <w:jc w:val="center"/>
                            </w:pPr>
                            <w:r w:rsidRPr="006940B2">
                              <w:rPr>
                                <w:rFonts w:ascii="Times New Roman" w:hAnsi="Times New Roman"/>
                                <w:b/>
                                <w:szCs w:val="24"/>
                              </w:rPr>
                              <w:t>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8A46C" id="Text Box 2" o:spid="_x0000_s1027" type="#_x0000_t202" style="position:absolute;left:0;text-align:left;margin-left:87.75pt;margin-top:5.25pt;width:297pt;height:107.2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UmJwIAAE4EAAAOAAAAZHJzL2Uyb0RvYy54bWysVNtu2zAMfR+wfxD0vvjSpGmMOEWXLsOA&#10;7gK0+wBFlmNhkqhJSuzu60vJaZrdXob5QRBF6ujwkPTyetCKHITzEkxNi0lOiTAcGml2Nf36sHlz&#10;RYkPzDRMgRE1fRSeXq9ev1r2thIldKAa4QiCGF/1tqZdCLbKMs87oZmfgBUGnS04zQKabpc1jvWI&#10;rlVW5vll1oNrrAMuvMfT29FJVwm/bQUPn9vWi0BUTZFbSKtL6zau2WrJqp1jtpP8SIP9AwvNpMFH&#10;T1C3LDCyd/I3KC25Aw9tmHDQGbSt5CLlgNkU+S/Z3HfMipQLiuPtSSb//2D5p8MXR2RT07KYU2KY&#10;xiI9iCGQtzCQMurTW19h2L3FwDDgMdY55ertHfBvnhhYd8zsxI1z0HeCNciviDezs6sjjo8g2/4j&#10;NPgM2wdIQEPrdBQP5SCIjnV6PNUmUuF4eDGfF4scXRx9xcVlmc9n6Q1WPV+3zof3AjSJm5o6LH6C&#10;Z4c7HyIdVj2HxNc8KNlspFLJcLvtWjlyYNgom/Qd0X8KU4b0NV3MytmowF8h8vT9CULLgB2vpK7p&#10;1SmIVVG3d6ZJ/RiYVOMeKStzFDJqN6oYhu2QapZUjiJvoXlEZR2MDY4DiZsO3A9Kemzumvrve+YE&#10;JeqDweosiuk0TkMyprN5iYY792zPPcxwhKppoGTcrkOaoKibgRusYiuTvi9MjpSxaZPsxwGLU3Fu&#10;p6iX38DqCQAA//8DAFBLAwQUAAYACAAAACEAzrUAQt8AAAAKAQAADwAAAGRycy9kb3ducmV2Lnht&#10;bEyPwU7DMBBE70j8g7VIXBC1CSRpQ5wKIYHoDQqCqxu7SYS9Drabhr9nOcFpZ7Sj2bf1enaWTSbE&#10;waOEq4UAZrD1esBOwtvrw+USWEwKtbIejYRvE2HdnJ7UqtL+iC9m2qaOUQnGSknoUxorzmPbG6fi&#10;wo8Gabf3walENnRcB3Wkcmd5JkTBnRqQLvRqNPe9aT+3BydhefM0fcTN9fN7W+ztKl2U0+NXkPL8&#10;bL67BZbMnP7C8ItP6NAQ084fUEdmyZd5TlESgiYFymJFYichy3IBvKn5/xeaHwAAAP//AwBQSwEC&#10;LQAUAAYACAAAACEAtoM4kv4AAADhAQAAEwAAAAAAAAAAAAAAAAAAAAAAW0NvbnRlbnRfVHlwZXNd&#10;LnhtbFBLAQItABQABgAIAAAAIQA4/SH/1gAAAJQBAAALAAAAAAAAAAAAAAAAAC8BAABfcmVscy8u&#10;cmVsc1BLAQItABQABgAIAAAAIQBeBUUmJwIAAE4EAAAOAAAAAAAAAAAAAAAAAC4CAABkcnMvZTJv&#10;RG9jLnhtbFBLAQItABQABgAIAAAAIQDOtQBC3wAAAAoBAAAPAAAAAAAAAAAAAAAAAIEEAABkcnMv&#10;ZG93bnJldi54bWxQSwUGAAAAAAQABADzAAAAjQUAAAAA&#10;">
                <v:textbox>
                  <w:txbxContent>
                    <w:p w14:paraId="551165CE" w14:textId="3D3F5375" w:rsidR="00226829" w:rsidRDefault="002F71A2" w:rsidP="006C6D58">
                      <w:pPr>
                        <w:jc w:val="center"/>
                        <w:rPr>
                          <w:rFonts w:ascii="Times New Roman" w:hAnsi="Times New Roman"/>
                          <w:szCs w:val="24"/>
                        </w:rPr>
                      </w:pPr>
                      <w:r w:rsidRPr="006940B2">
                        <w:rPr>
                          <w:rFonts w:ascii="Times New Roman" w:hAnsi="Times New Roman"/>
                          <w:b/>
                          <w:szCs w:val="24"/>
                        </w:rPr>
                        <w:t>H</w:t>
                      </w:r>
                      <w:r w:rsidR="00676556" w:rsidRPr="006940B2">
                        <w:rPr>
                          <w:rFonts w:ascii="Times New Roman" w:hAnsi="Times New Roman"/>
                          <w:b/>
                          <w:szCs w:val="24"/>
                        </w:rPr>
                        <w:t xml:space="preserve">ouse Bill </w:t>
                      </w:r>
                      <w:bookmarkStart w:id="3" w:name="_Hlk31274904"/>
                      <w:r w:rsidR="00226829">
                        <w:rPr>
                          <w:rFonts w:ascii="Times New Roman" w:hAnsi="Times New Roman"/>
                          <w:b/>
                          <w:szCs w:val="24"/>
                        </w:rPr>
                        <w:t>333</w:t>
                      </w:r>
                      <w:r w:rsidR="006C6D58" w:rsidRPr="002D432C">
                        <w:rPr>
                          <w:rFonts w:ascii="Times New Roman" w:hAnsi="Times New Roman"/>
                          <w:b/>
                          <w:bCs/>
                          <w:szCs w:val="24"/>
                        </w:rPr>
                        <w:t xml:space="preserve"> </w:t>
                      </w:r>
                      <w:r w:rsidR="006C6D58">
                        <w:rPr>
                          <w:rFonts w:ascii="Times New Roman" w:hAnsi="Times New Roman"/>
                          <w:szCs w:val="24"/>
                        </w:rPr>
                        <w:t xml:space="preserve"> </w:t>
                      </w:r>
                      <w:r w:rsidR="006C6D58">
                        <w:br/>
                      </w:r>
                      <w:bookmarkStart w:id="4" w:name="_Hlk33109236"/>
                      <w:r w:rsidR="006C6D58" w:rsidRPr="002D432C">
                        <w:rPr>
                          <w:rFonts w:ascii="Times New Roman" w:hAnsi="Times New Roman"/>
                          <w:szCs w:val="24"/>
                        </w:rPr>
                        <w:t xml:space="preserve">Marine Contractor License - Performance of Services </w:t>
                      </w:r>
                      <w:r w:rsidR="00226829">
                        <w:rPr>
                          <w:rFonts w:ascii="Times New Roman" w:hAnsi="Times New Roman"/>
                          <w:szCs w:val="24"/>
                        </w:rPr>
                        <w:t xml:space="preserve">– </w:t>
                      </w:r>
                      <w:bookmarkStart w:id="5" w:name="_Hlk60234055"/>
                      <w:r w:rsidR="00226829">
                        <w:rPr>
                          <w:rFonts w:ascii="Times New Roman" w:hAnsi="Times New Roman"/>
                          <w:szCs w:val="24"/>
                        </w:rPr>
                        <w:t>Licensing Requirements and Fees</w:t>
                      </w:r>
                      <w:bookmarkEnd w:id="4"/>
                      <w:bookmarkEnd w:id="5"/>
                    </w:p>
                    <w:p w14:paraId="76D0C9A7" w14:textId="77777777" w:rsidR="00226829" w:rsidRDefault="00226829" w:rsidP="006C6D58">
                      <w:pPr>
                        <w:jc w:val="center"/>
                        <w:rPr>
                          <w:rFonts w:ascii="Times New Roman" w:hAnsi="Times New Roman"/>
                          <w:szCs w:val="24"/>
                        </w:rPr>
                      </w:pPr>
                    </w:p>
                    <w:p w14:paraId="7D2BD327" w14:textId="177B78AA" w:rsidR="006C6D58" w:rsidRPr="006940B2" w:rsidRDefault="006C6D58" w:rsidP="006C6D58">
                      <w:pPr>
                        <w:jc w:val="center"/>
                        <w:rPr>
                          <w:rFonts w:ascii="Times New Roman" w:hAnsi="Times New Roman"/>
                          <w:b/>
                          <w:szCs w:val="24"/>
                        </w:rPr>
                      </w:pPr>
                      <w:r w:rsidRPr="006940B2">
                        <w:rPr>
                          <w:rFonts w:ascii="Times New Roman" w:hAnsi="Times New Roman"/>
                          <w:b/>
                          <w:szCs w:val="24"/>
                        </w:rPr>
                        <w:t>SUPPORT</w:t>
                      </w:r>
                    </w:p>
                    <w:p w14:paraId="78BBEB5E" w14:textId="2A9D9F01" w:rsidR="00523371" w:rsidRPr="00523371" w:rsidRDefault="00523371" w:rsidP="006C6D58">
                      <w:pPr>
                        <w:jc w:val="center"/>
                        <w:rPr>
                          <w:rFonts w:ascii="Times New Roman" w:hAnsi="Times New Roman"/>
                          <w:szCs w:val="24"/>
                        </w:rPr>
                      </w:pPr>
                    </w:p>
                    <w:bookmarkEnd w:id="3"/>
                    <w:p w14:paraId="5C415B20" w14:textId="5468FBCF" w:rsidR="002F71A2" w:rsidRPr="008247C6" w:rsidRDefault="002F71A2" w:rsidP="006940B2">
                      <w:pPr>
                        <w:jc w:val="center"/>
                        <w:rPr>
                          <w:rFonts w:ascii="Times New Roman" w:hAnsi="Times New Roman"/>
                          <w:szCs w:val="24"/>
                        </w:rPr>
                      </w:pPr>
                      <w:r w:rsidRPr="008247C6">
                        <w:rPr>
                          <w:rFonts w:ascii="Times New Roman" w:hAnsi="Times New Roman"/>
                          <w:szCs w:val="24"/>
                        </w:rPr>
                        <w:t xml:space="preserve">Hearing: </w:t>
                      </w:r>
                      <w:r w:rsidR="00226829">
                        <w:rPr>
                          <w:rFonts w:ascii="Times New Roman" w:hAnsi="Times New Roman"/>
                          <w:szCs w:val="24"/>
                        </w:rPr>
                        <w:t>January 15</w:t>
                      </w:r>
                      <w:r w:rsidRPr="008247C6">
                        <w:rPr>
                          <w:rFonts w:ascii="Times New Roman" w:hAnsi="Times New Roman"/>
                          <w:szCs w:val="24"/>
                        </w:rPr>
                        <w:t>, 202</w:t>
                      </w:r>
                      <w:r w:rsidR="00226829">
                        <w:rPr>
                          <w:rFonts w:ascii="Times New Roman" w:hAnsi="Times New Roman"/>
                          <w:szCs w:val="24"/>
                        </w:rPr>
                        <w:t>1</w:t>
                      </w:r>
                      <w:r w:rsidRPr="008247C6">
                        <w:rPr>
                          <w:rFonts w:ascii="Times New Roman" w:hAnsi="Times New Roman"/>
                          <w:szCs w:val="24"/>
                        </w:rPr>
                        <w:t xml:space="preserve"> </w:t>
                      </w:r>
                    </w:p>
                    <w:p w14:paraId="5251BCB5" w14:textId="77777777" w:rsidR="006940B2" w:rsidRPr="006940B2" w:rsidRDefault="006940B2" w:rsidP="006940B2">
                      <w:pPr>
                        <w:ind w:firstLine="720"/>
                        <w:jc w:val="center"/>
                        <w:rPr>
                          <w:rFonts w:ascii="Times New Roman" w:hAnsi="Times New Roman"/>
                          <w:b/>
                          <w:szCs w:val="24"/>
                        </w:rPr>
                      </w:pPr>
                    </w:p>
                    <w:p w14:paraId="24C13CAE" w14:textId="77777777" w:rsidR="002F71A2" w:rsidRDefault="006940B2" w:rsidP="006940B2">
                      <w:pPr>
                        <w:jc w:val="center"/>
                      </w:pPr>
                      <w:r w:rsidRPr="006940B2">
                        <w:rPr>
                          <w:rFonts w:ascii="Times New Roman" w:hAnsi="Times New Roman"/>
                          <w:b/>
                          <w:szCs w:val="24"/>
                        </w:rPr>
                        <w:t>SUPPORT</w:t>
                      </w:r>
                    </w:p>
                  </w:txbxContent>
                </v:textbox>
                <w10:wrap type="square" anchorx="margin"/>
              </v:shape>
            </w:pict>
          </mc:Fallback>
        </mc:AlternateContent>
      </w:r>
      <w:r w:rsidR="003015AB">
        <w:rPr>
          <w:noProof/>
        </w:rPr>
        <mc:AlternateContent>
          <mc:Choice Requires="wps">
            <w:drawing>
              <wp:anchor distT="0" distB="0" distL="114300" distR="114300" simplePos="0" relativeHeight="251656704" behindDoc="0" locked="0" layoutInCell="0" allowOverlap="1" wp14:anchorId="3B5080AE" wp14:editId="1A65766B">
                <wp:simplePos x="0" y="0"/>
                <wp:positionH relativeFrom="column">
                  <wp:posOffset>-274320</wp:posOffset>
                </wp:positionH>
                <wp:positionV relativeFrom="paragraph">
                  <wp:posOffset>3810</wp:posOffset>
                </wp:positionV>
                <wp:extent cx="65151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7C7B"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pt" to="49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er3FwIAADQEAAAOAAAAZHJzL2Uyb0RvYy54bWysU8GO2jAQvVfqP1i+QxI2UDYirKoEetm2&#10;SLv9AGM7xKpjW7YhoKr/3rFDENteqqo5OON45uXNvOfV07mT6MStE1qVOJumGHFFNRPqUOJvr9vJ&#10;EiPniWJEasVLfOEOP63fv1v1puAz3WrJuEUAolzRmxK33psiSRxteUfcVBuu4LDRtiMetvaQMEt6&#10;QO9kMkvTRdJry4zVlDsHX+vhEK8jftNw6r82jeMeyRIDNx9XG9d9WJP1ihQHS0wr6JUG+QcWHREK&#10;fnqDqokn6GjFH1CdoFY73fgp1V2im0ZQHnuAbrL0t25eWmJ47AWG48xtTO7/wdIvp51FgoF2GCnS&#10;gUTPQnE0C5PpjSsgoVI7G3qjZ/VinjX97pDSVUvUgUeGrxcDZVmoSN6UhI0zgL/vP2sGOeTodRzT&#10;ubFdgIQBoHNU43JTg589ovBxMc/mWQqi0fEsIcVYaKzzn7juUAhKLIFzBCanZ+cDEVKMKeE/Sm+F&#10;lFFsqVBf4oflAN0ZaJ3tZSx2WgoWEkOJs4d9JS06kWCd+MQO4eQ+zeqjYhG45YRtrrEnQg4xEJEq&#10;4EFbQO0aDd748Zg+bpabZT7JZ4vNJE/revJxW+WTxTb7MK8f6qqqs5+BWpYXrWCMq8Bu9GmW/50P&#10;rjdmcNjNqbeRJG/R4+yA7PiOpKOuQcrBFHvNLjs76g3WjMnXaxS8f7+H+P6yr38BAAD//wMAUEsD&#10;BBQABgAIAAAAIQBIKz9G2gAAAAUBAAAPAAAAZHJzL2Rvd25yZXYueG1sTI/BbsIwEETvlfoP1iL1&#10;Bg5phSCNgygSqlB7Ke0HLPGSRMTrKDaQ/H2XU3sczWjmTb4eXKuu1IfGs4H5LAFFXHrbcGXg53s3&#10;XYIKEdli65kMjBRgXTw+5JhZf+Mvuh5ipaSEQ4YG6hi7TOtQ1uQwzHxHLN7J9w6jyL7StseblLtW&#10;p0my0A4bloUaO9rWVJ4PF2cgnpP3jzfcjRt32sdqNZZuv/005mkybF5BRRriXxju+IIOhTAd/YVt&#10;UK2B6ctzKlEDC1Bir5apPDnepS5y/Z+++AUAAP//AwBQSwECLQAUAAYACAAAACEAtoM4kv4AAADh&#10;AQAAEwAAAAAAAAAAAAAAAAAAAAAAW0NvbnRlbnRfVHlwZXNdLnhtbFBLAQItABQABgAIAAAAIQA4&#10;/SH/1gAAAJQBAAALAAAAAAAAAAAAAAAAAC8BAABfcmVscy8ucmVsc1BLAQItABQABgAIAAAAIQCF&#10;Ker3FwIAADQEAAAOAAAAAAAAAAAAAAAAAC4CAABkcnMvZTJvRG9jLnhtbFBLAQItABQABgAIAAAA&#10;IQBIKz9G2gAAAAUBAAAPAAAAAAAAAAAAAAAAAHEEAABkcnMvZG93bnJldi54bWxQSwUGAAAAAAQA&#10;BADzAAAAeAUAAAAA&#10;" o:allowincell="f" strokeweight="3pt">
                <v:stroke linestyle="thinThin"/>
              </v:line>
            </w:pict>
          </mc:Fallback>
        </mc:AlternateContent>
      </w:r>
      <w:r w:rsidR="007E3FE0" w:rsidRPr="007E3FE0">
        <w:rPr>
          <w:rFonts w:ascii="Times New Roman" w:hAnsi="Times New Roman"/>
          <w:sz w:val="22"/>
          <w:szCs w:val="22"/>
        </w:rPr>
        <w:t xml:space="preserve"> </w:t>
      </w:r>
    </w:p>
    <w:p w14:paraId="3DFEE0F9" w14:textId="77777777" w:rsidR="00607D0D" w:rsidRDefault="00607D0D" w:rsidP="00F602CB">
      <w:pPr>
        <w:rPr>
          <w:rFonts w:ascii="Times New Roman" w:hAnsi="Times New Roman"/>
          <w:szCs w:val="24"/>
        </w:rPr>
      </w:pPr>
    </w:p>
    <w:p w14:paraId="76098D97" w14:textId="77777777" w:rsidR="006940B2" w:rsidRDefault="006940B2" w:rsidP="00F602CB">
      <w:pPr>
        <w:rPr>
          <w:rFonts w:ascii="Times New Roman" w:hAnsi="Times New Roman"/>
          <w:szCs w:val="24"/>
        </w:rPr>
      </w:pPr>
    </w:p>
    <w:p w14:paraId="6789D197" w14:textId="77777777" w:rsidR="006940B2" w:rsidRDefault="006940B2" w:rsidP="00F602CB">
      <w:pPr>
        <w:rPr>
          <w:rFonts w:ascii="Times New Roman" w:hAnsi="Times New Roman"/>
          <w:szCs w:val="24"/>
        </w:rPr>
      </w:pPr>
    </w:p>
    <w:p w14:paraId="2D3A71E3" w14:textId="77777777" w:rsidR="006940B2" w:rsidRDefault="006940B2" w:rsidP="00F602CB">
      <w:pPr>
        <w:rPr>
          <w:rFonts w:ascii="Times New Roman" w:hAnsi="Times New Roman"/>
          <w:szCs w:val="24"/>
        </w:rPr>
      </w:pPr>
    </w:p>
    <w:p w14:paraId="362FD7C0" w14:textId="77777777" w:rsidR="006940B2" w:rsidRDefault="006940B2" w:rsidP="00F602CB">
      <w:pPr>
        <w:rPr>
          <w:rFonts w:ascii="Times New Roman" w:hAnsi="Times New Roman"/>
          <w:szCs w:val="24"/>
        </w:rPr>
      </w:pPr>
    </w:p>
    <w:p w14:paraId="6474A2C3" w14:textId="77777777" w:rsidR="006940B2" w:rsidRDefault="006940B2" w:rsidP="00F602CB">
      <w:pPr>
        <w:rPr>
          <w:rFonts w:ascii="Times New Roman" w:hAnsi="Times New Roman"/>
          <w:szCs w:val="24"/>
        </w:rPr>
      </w:pPr>
    </w:p>
    <w:p w14:paraId="6994EDA7" w14:textId="77777777" w:rsidR="008247C6" w:rsidRDefault="008247C6" w:rsidP="00F602CB">
      <w:pPr>
        <w:rPr>
          <w:rFonts w:ascii="Times New Roman" w:hAnsi="Times New Roman"/>
          <w:szCs w:val="24"/>
        </w:rPr>
      </w:pPr>
    </w:p>
    <w:p w14:paraId="116DFF34" w14:textId="77777777" w:rsidR="00B52CEB" w:rsidRDefault="00B52CEB" w:rsidP="00607D0D">
      <w:pPr>
        <w:ind w:left="4320"/>
        <w:rPr>
          <w:rFonts w:ascii="Times New Roman" w:hAnsi="Times New Roman"/>
          <w:sz w:val="22"/>
          <w:szCs w:val="22"/>
        </w:rPr>
      </w:pPr>
    </w:p>
    <w:p w14:paraId="43E43812" w14:textId="6AFFBBD6" w:rsidR="00607D0D" w:rsidRDefault="00226829" w:rsidP="00607D0D">
      <w:pPr>
        <w:ind w:left="4320"/>
        <w:rPr>
          <w:rFonts w:ascii="Times New Roman" w:hAnsi="Times New Roman"/>
          <w:szCs w:val="24"/>
        </w:rPr>
      </w:pPr>
      <w:r>
        <w:rPr>
          <w:rFonts w:ascii="Times New Roman" w:hAnsi="Times New Roman"/>
          <w:sz w:val="22"/>
          <w:szCs w:val="22"/>
        </w:rPr>
        <w:t>Jan</w:t>
      </w:r>
      <w:r w:rsidR="006C6D58">
        <w:rPr>
          <w:rFonts w:ascii="Times New Roman" w:hAnsi="Times New Roman"/>
          <w:sz w:val="22"/>
          <w:szCs w:val="22"/>
        </w:rPr>
        <w:t>uary 5</w:t>
      </w:r>
      <w:r w:rsidR="00607D0D" w:rsidRPr="00B5478F">
        <w:rPr>
          <w:rFonts w:ascii="Times New Roman" w:hAnsi="Times New Roman"/>
          <w:sz w:val="22"/>
          <w:szCs w:val="22"/>
        </w:rPr>
        <w:t xml:space="preserve">, </w:t>
      </w:r>
      <w:r w:rsidR="00363F62">
        <w:rPr>
          <w:rFonts w:ascii="Times New Roman" w:hAnsi="Times New Roman"/>
          <w:sz w:val="22"/>
          <w:szCs w:val="22"/>
        </w:rPr>
        <w:t>2</w:t>
      </w:r>
      <w:r w:rsidR="00607D0D" w:rsidRPr="00B5478F">
        <w:rPr>
          <w:rFonts w:ascii="Times New Roman" w:hAnsi="Times New Roman"/>
          <w:sz w:val="22"/>
          <w:szCs w:val="22"/>
        </w:rPr>
        <w:t>02</w:t>
      </w:r>
      <w:r>
        <w:rPr>
          <w:rFonts w:ascii="Times New Roman" w:hAnsi="Times New Roman"/>
          <w:sz w:val="22"/>
          <w:szCs w:val="22"/>
        </w:rPr>
        <w:t>1</w:t>
      </w:r>
    </w:p>
    <w:p w14:paraId="2547DDA3" w14:textId="77777777" w:rsidR="00607D0D" w:rsidRPr="003827CF" w:rsidRDefault="00607D0D" w:rsidP="00F602CB">
      <w:pPr>
        <w:rPr>
          <w:rFonts w:ascii="Times New Roman" w:hAnsi="Times New Roman"/>
          <w:sz w:val="22"/>
          <w:szCs w:val="22"/>
        </w:rPr>
      </w:pPr>
    </w:p>
    <w:p w14:paraId="011C3B1C" w14:textId="77777777" w:rsidR="0079668C" w:rsidRDefault="0079668C" w:rsidP="00607D0D">
      <w:pPr>
        <w:rPr>
          <w:rFonts w:ascii="Times New Roman" w:hAnsi="Times New Roman"/>
          <w:sz w:val="22"/>
          <w:szCs w:val="22"/>
        </w:rPr>
      </w:pPr>
    </w:p>
    <w:p w14:paraId="33803FE0" w14:textId="740BBB45" w:rsidR="00607D0D" w:rsidRPr="0079668C" w:rsidRDefault="008945CA" w:rsidP="00607D0D">
      <w:pPr>
        <w:rPr>
          <w:rFonts w:ascii="Times New Roman" w:hAnsi="Times New Roman"/>
          <w:sz w:val="22"/>
          <w:szCs w:val="22"/>
        </w:rPr>
      </w:pPr>
      <w:hyperlink r:id="rId9" w:history="1">
        <w:r w:rsidR="00523371" w:rsidRPr="0079668C">
          <w:rPr>
            <w:rFonts w:ascii="Times New Roman" w:hAnsi="Times New Roman"/>
            <w:sz w:val="22"/>
            <w:szCs w:val="22"/>
          </w:rPr>
          <w:t xml:space="preserve">Delegate Kumar P. </w:t>
        </w:r>
        <w:proofErr w:type="spellStart"/>
        <w:r w:rsidR="00523371" w:rsidRPr="0079668C">
          <w:rPr>
            <w:rFonts w:ascii="Times New Roman" w:hAnsi="Times New Roman"/>
            <w:sz w:val="22"/>
            <w:szCs w:val="22"/>
          </w:rPr>
          <w:t>Barve</w:t>
        </w:r>
        <w:proofErr w:type="spellEnd"/>
      </w:hyperlink>
      <w:r w:rsidR="00523371" w:rsidRPr="0079668C">
        <w:rPr>
          <w:rFonts w:ascii="Times New Roman" w:hAnsi="Times New Roman"/>
          <w:sz w:val="22"/>
          <w:szCs w:val="22"/>
        </w:rPr>
        <w:t>, Chairman</w:t>
      </w:r>
    </w:p>
    <w:p w14:paraId="5A1F473F" w14:textId="77777777" w:rsidR="00607D0D" w:rsidRPr="0079668C" w:rsidRDefault="00523371" w:rsidP="00607D0D">
      <w:pPr>
        <w:rPr>
          <w:rFonts w:ascii="Times New Roman" w:hAnsi="Times New Roman"/>
          <w:sz w:val="22"/>
          <w:szCs w:val="22"/>
        </w:rPr>
      </w:pPr>
      <w:r w:rsidRPr="0079668C">
        <w:rPr>
          <w:rFonts w:ascii="Times New Roman" w:hAnsi="Times New Roman"/>
          <w:sz w:val="22"/>
          <w:szCs w:val="22"/>
        </w:rPr>
        <w:t xml:space="preserve">Environment and Transportation </w:t>
      </w:r>
      <w:r w:rsidR="00607D0D" w:rsidRPr="0079668C">
        <w:rPr>
          <w:rFonts w:ascii="Times New Roman" w:hAnsi="Times New Roman"/>
          <w:sz w:val="22"/>
          <w:szCs w:val="22"/>
        </w:rPr>
        <w:t>Committee</w:t>
      </w:r>
    </w:p>
    <w:p w14:paraId="7CFD11AD" w14:textId="77777777" w:rsidR="00607D0D" w:rsidRPr="0079668C" w:rsidRDefault="00607D0D" w:rsidP="00607D0D">
      <w:pPr>
        <w:rPr>
          <w:rFonts w:ascii="Times New Roman" w:hAnsi="Times New Roman"/>
          <w:sz w:val="22"/>
          <w:szCs w:val="22"/>
        </w:rPr>
      </w:pPr>
      <w:r w:rsidRPr="0079668C">
        <w:rPr>
          <w:rFonts w:ascii="Times New Roman" w:hAnsi="Times New Roman"/>
          <w:sz w:val="22"/>
          <w:szCs w:val="22"/>
        </w:rPr>
        <w:t xml:space="preserve">Room </w:t>
      </w:r>
      <w:r w:rsidR="00523371" w:rsidRPr="0079668C">
        <w:rPr>
          <w:rFonts w:ascii="Times New Roman" w:hAnsi="Times New Roman"/>
          <w:sz w:val="22"/>
          <w:szCs w:val="22"/>
        </w:rPr>
        <w:t>251</w:t>
      </w:r>
    </w:p>
    <w:p w14:paraId="139C193B" w14:textId="77777777" w:rsidR="00607D0D" w:rsidRPr="0079668C" w:rsidRDefault="00607D0D" w:rsidP="00607D0D">
      <w:pPr>
        <w:rPr>
          <w:rFonts w:ascii="Times New Roman" w:hAnsi="Times New Roman"/>
          <w:sz w:val="22"/>
          <w:szCs w:val="22"/>
        </w:rPr>
      </w:pPr>
      <w:r w:rsidRPr="0079668C">
        <w:rPr>
          <w:rFonts w:ascii="Times New Roman" w:hAnsi="Times New Roman"/>
          <w:sz w:val="22"/>
          <w:szCs w:val="22"/>
        </w:rPr>
        <w:t>House Office Building</w:t>
      </w:r>
    </w:p>
    <w:p w14:paraId="668097D1" w14:textId="77777777" w:rsidR="00607D0D" w:rsidRPr="0079668C" w:rsidRDefault="00607D0D" w:rsidP="00607D0D">
      <w:pPr>
        <w:rPr>
          <w:rFonts w:ascii="Times New Roman" w:hAnsi="Times New Roman"/>
          <w:sz w:val="22"/>
          <w:szCs w:val="22"/>
        </w:rPr>
      </w:pPr>
      <w:r w:rsidRPr="0079668C">
        <w:rPr>
          <w:rFonts w:ascii="Times New Roman" w:hAnsi="Times New Roman"/>
          <w:sz w:val="22"/>
          <w:szCs w:val="22"/>
        </w:rPr>
        <w:t>Annapolis, MD 21401</w:t>
      </w:r>
    </w:p>
    <w:p w14:paraId="6E4D0D48" w14:textId="77777777" w:rsidR="00607D0D" w:rsidRPr="0079668C" w:rsidRDefault="00607D0D" w:rsidP="00F602CB">
      <w:pPr>
        <w:rPr>
          <w:rFonts w:ascii="Times New Roman" w:hAnsi="Times New Roman"/>
          <w:sz w:val="22"/>
          <w:szCs w:val="22"/>
        </w:rPr>
      </w:pPr>
    </w:p>
    <w:p w14:paraId="4DA16E10" w14:textId="77777777" w:rsidR="00D71CAC" w:rsidRPr="0079668C" w:rsidRDefault="00F602CB" w:rsidP="00D71CAC">
      <w:pPr>
        <w:rPr>
          <w:rFonts w:ascii="Times New Roman" w:hAnsi="Times New Roman"/>
          <w:sz w:val="22"/>
          <w:szCs w:val="22"/>
        </w:rPr>
      </w:pPr>
      <w:r w:rsidRPr="0079668C">
        <w:rPr>
          <w:rFonts w:ascii="Times New Roman" w:hAnsi="Times New Roman"/>
          <w:sz w:val="22"/>
          <w:szCs w:val="22"/>
        </w:rPr>
        <w:t xml:space="preserve">Dear </w:t>
      </w:r>
      <w:proofErr w:type="gramStart"/>
      <w:r w:rsidRPr="0079668C">
        <w:rPr>
          <w:rFonts w:ascii="Times New Roman" w:hAnsi="Times New Roman"/>
          <w:sz w:val="22"/>
          <w:szCs w:val="22"/>
        </w:rPr>
        <w:t>Chair</w:t>
      </w:r>
      <w:r w:rsidR="00523371" w:rsidRPr="0079668C">
        <w:rPr>
          <w:rFonts w:ascii="Times New Roman" w:hAnsi="Times New Roman"/>
          <w:sz w:val="22"/>
          <w:szCs w:val="22"/>
        </w:rPr>
        <w:t>man</w:t>
      </w:r>
      <w:proofErr w:type="gramEnd"/>
      <w:r w:rsidR="002F71A2" w:rsidRPr="0079668C">
        <w:rPr>
          <w:rFonts w:ascii="Times New Roman" w:hAnsi="Times New Roman"/>
          <w:sz w:val="22"/>
          <w:szCs w:val="22"/>
        </w:rPr>
        <w:t xml:space="preserve"> </w:t>
      </w:r>
      <w:proofErr w:type="spellStart"/>
      <w:r w:rsidR="00523371" w:rsidRPr="0079668C">
        <w:rPr>
          <w:rFonts w:ascii="Times New Roman" w:hAnsi="Times New Roman"/>
          <w:sz w:val="22"/>
          <w:szCs w:val="22"/>
        </w:rPr>
        <w:t>Barve</w:t>
      </w:r>
      <w:proofErr w:type="spellEnd"/>
      <w:r w:rsidR="009355D6" w:rsidRPr="0079668C">
        <w:rPr>
          <w:rFonts w:ascii="Times New Roman" w:hAnsi="Times New Roman"/>
          <w:sz w:val="22"/>
          <w:szCs w:val="22"/>
        </w:rPr>
        <w:t>:</w:t>
      </w:r>
    </w:p>
    <w:p w14:paraId="687D6823" w14:textId="77777777" w:rsidR="00D71CAC" w:rsidRPr="0079668C" w:rsidRDefault="00D71CAC" w:rsidP="00D71CAC">
      <w:pPr>
        <w:rPr>
          <w:rFonts w:ascii="Times New Roman" w:hAnsi="Times New Roman"/>
          <w:sz w:val="22"/>
          <w:szCs w:val="22"/>
        </w:rPr>
      </w:pPr>
    </w:p>
    <w:p w14:paraId="2FBFE210" w14:textId="77777777" w:rsidR="00D71CAC" w:rsidRPr="0079668C" w:rsidRDefault="00D71CAC" w:rsidP="009355D6">
      <w:pPr>
        <w:rPr>
          <w:rFonts w:ascii="Times New Roman" w:hAnsi="Times New Roman"/>
          <w:sz w:val="22"/>
          <w:szCs w:val="22"/>
        </w:rPr>
      </w:pPr>
      <w:r w:rsidRPr="0079668C">
        <w:rPr>
          <w:rFonts w:ascii="Times New Roman" w:hAnsi="Times New Roman"/>
          <w:sz w:val="22"/>
          <w:szCs w:val="22"/>
        </w:rPr>
        <w:t xml:space="preserve">     </w:t>
      </w:r>
      <w:r w:rsidR="00F602CB" w:rsidRPr="0079668C">
        <w:rPr>
          <w:rFonts w:ascii="Times New Roman" w:hAnsi="Times New Roman"/>
          <w:sz w:val="22"/>
          <w:szCs w:val="22"/>
        </w:rPr>
        <w:t xml:space="preserve">The Commissioners of St. Mary’s County </w:t>
      </w:r>
      <w:r w:rsidR="006940B2" w:rsidRPr="0079668C">
        <w:rPr>
          <w:rFonts w:ascii="Times New Roman" w:hAnsi="Times New Roman"/>
          <w:sz w:val="22"/>
          <w:szCs w:val="22"/>
        </w:rPr>
        <w:t>SUPPORT</w:t>
      </w:r>
      <w:r w:rsidR="00F602CB" w:rsidRPr="0079668C">
        <w:rPr>
          <w:rFonts w:ascii="Times New Roman" w:hAnsi="Times New Roman"/>
          <w:sz w:val="22"/>
          <w:szCs w:val="22"/>
        </w:rPr>
        <w:t xml:space="preserve"> </w:t>
      </w:r>
      <w:r w:rsidR="002F71A2" w:rsidRPr="0079668C">
        <w:rPr>
          <w:rFonts w:ascii="Times New Roman" w:hAnsi="Times New Roman"/>
          <w:sz w:val="22"/>
          <w:szCs w:val="22"/>
        </w:rPr>
        <w:t xml:space="preserve">HB </w:t>
      </w:r>
      <w:r w:rsidR="00226829" w:rsidRPr="0079668C">
        <w:rPr>
          <w:rFonts w:ascii="Times New Roman" w:hAnsi="Times New Roman"/>
          <w:sz w:val="22"/>
          <w:szCs w:val="22"/>
        </w:rPr>
        <w:t>3</w:t>
      </w:r>
      <w:r w:rsidR="006C6D58" w:rsidRPr="0079668C">
        <w:rPr>
          <w:rFonts w:ascii="Times New Roman" w:hAnsi="Times New Roman"/>
          <w:sz w:val="22"/>
          <w:szCs w:val="22"/>
        </w:rPr>
        <w:t xml:space="preserve">33 Marine Contractor License - Performance of Services </w:t>
      </w:r>
      <w:r w:rsidR="00226829" w:rsidRPr="0079668C">
        <w:rPr>
          <w:rFonts w:ascii="Times New Roman" w:hAnsi="Times New Roman"/>
          <w:sz w:val="22"/>
          <w:szCs w:val="22"/>
        </w:rPr>
        <w:t xml:space="preserve">- Licensing Requirements and Fees </w:t>
      </w:r>
      <w:r w:rsidR="002F71A2" w:rsidRPr="0079668C">
        <w:rPr>
          <w:rFonts w:ascii="Times New Roman" w:hAnsi="Times New Roman"/>
          <w:sz w:val="22"/>
          <w:szCs w:val="22"/>
        </w:rPr>
        <w:t xml:space="preserve">which is being heard on </w:t>
      </w:r>
      <w:r w:rsidR="00226829" w:rsidRPr="0079668C">
        <w:rPr>
          <w:rFonts w:ascii="Times New Roman" w:hAnsi="Times New Roman"/>
          <w:sz w:val="22"/>
          <w:szCs w:val="22"/>
        </w:rPr>
        <w:t xml:space="preserve">January 15, 2021 </w:t>
      </w:r>
      <w:r w:rsidR="002F71A2" w:rsidRPr="0079668C">
        <w:rPr>
          <w:rFonts w:ascii="Times New Roman" w:hAnsi="Times New Roman"/>
          <w:sz w:val="22"/>
          <w:szCs w:val="22"/>
        </w:rPr>
        <w:t xml:space="preserve">in the </w:t>
      </w:r>
      <w:r w:rsidR="00523371" w:rsidRPr="0079668C">
        <w:rPr>
          <w:rFonts w:ascii="Times New Roman" w:hAnsi="Times New Roman"/>
          <w:sz w:val="22"/>
          <w:szCs w:val="22"/>
        </w:rPr>
        <w:t xml:space="preserve">Environment and Transportation </w:t>
      </w:r>
      <w:r w:rsidR="002F71A2" w:rsidRPr="0079668C">
        <w:rPr>
          <w:rFonts w:ascii="Times New Roman" w:hAnsi="Times New Roman"/>
          <w:sz w:val="22"/>
          <w:szCs w:val="22"/>
        </w:rPr>
        <w:t xml:space="preserve">Committee.  </w:t>
      </w:r>
    </w:p>
    <w:p w14:paraId="789A8CB1" w14:textId="77777777" w:rsidR="00D71CAC" w:rsidRPr="0079668C" w:rsidRDefault="00D71CAC" w:rsidP="009355D6">
      <w:pPr>
        <w:rPr>
          <w:rFonts w:ascii="Times New Roman" w:hAnsi="Times New Roman"/>
          <w:sz w:val="22"/>
          <w:szCs w:val="22"/>
        </w:rPr>
      </w:pPr>
    </w:p>
    <w:p w14:paraId="06E83586" w14:textId="6C9B61E5" w:rsidR="00F602CB" w:rsidRPr="0079668C" w:rsidRDefault="00D71CAC" w:rsidP="009355D6">
      <w:pPr>
        <w:rPr>
          <w:rFonts w:ascii="Times New Roman" w:hAnsi="Times New Roman"/>
          <w:sz w:val="22"/>
          <w:szCs w:val="22"/>
        </w:rPr>
      </w:pPr>
      <w:r w:rsidRPr="0079668C">
        <w:rPr>
          <w:rFonts w:ascii="Times New Roman" w:hAnsi="Times New Roman"/>
          <w:sz w:val="22"/>
          <w:szCs w:val="22"/>
        </w:rPr>
        <w:t xml:space="preserve">     </w:t>
      </w:r>
      <w:r w:rsidR="00F602CB" w:rsidRPr="0079668C">
        <w:rPr>
          <w:rFonts w:ascii="Times New Roman" w:hAnsi="Times New Roman"/>
          <w:sz w:val="22"/>
          <w:szCs w:val="22"/>
        </w:rPr>
        <w:t>We appreciate the introduction of this legislation and believe this legislation will benefit the citizens of St. Mary’s County.  We look forward to working with you on this and other initiatives throughout the session.</w:t>
      </w:r>
    </w:p>
    <w:p w14:paraId="155A1659" w14:textId="77777777" w:rsidR="00017A0B" w:rsidRPr="0079668C" w:rsidRDefault="00017A0B" w:rsidP="00017A0B">
      <w:pPr>
        <w:ind w:firstLine="720"/>
        <w:rPr>
          <w:rFonts w:ascii="Times New Roman" w:hAnsi="Times New Roman"/>
          <w:sz w:val="22"/>
          <w:szCs w:val="22"/>
        </w:rPr>
      </w:pPr>
    </w:p>
    <w:p w14:paraId="51AA7780" w14:textId="04265F80" w:rsidR="00B20B90" w:rsidRPr="0079668C" w:rsidRDefault="00AB3FF9" w:rsidP="00017A0B">
      <w:pPr>
        <w:ind w:firstLine="720"/>
        <w:rPr>
          <w:rFonts w:ascii="Times New Roman" w:hAnsi="Times New Roman"/>
          <w:sz w:val="22"/>
          <w:szCs w:val="22"/>
        </w:rPr>
      </w:pPr>
      <w:r w:rsidRPr="002C35CC">
        <w:rPr>
          <w:noProof/>
        </w:rPr>
        <w:drawing>
          <wp:anchor distT="0" distB="0" distL="114300" distR="114300" simplePos="0" relativeHeight="251661824" behindDoc="1" locked="0" layoutInCell="1" allowOverlap="1" wp14:anchorId="26CC7EA2" wp14:editId="7E90A4CB">
            <wp:simplePos x="0" y="0"/>
            <wp:positionH relativeFrom="column">
              <wp:posOffset>2495550</wp:posOffset>
            </wp:positionH>
            <wp:positionV relativeFrom="paragraph">
              <wp:posOffset>134620</wp:posOffset>
            </wp:positionV>
            <wp:extent cx="2552700" cy="942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942975"/>
                    </a:xfrm>
                    <a:prstGeom prst="rect">
                      <a:avLst/>
                    </a:prstGeom>
                    <a:noFill/>
                    <a:ln>
                      <a:noFill/>
                    </a:ln>
                  </pic:spPr>
                </pic:pic>
              </a:graphicData>
            </a:graphic>
          </wp:anchor>
        </w:drawing>
      </w:r>
      <w:r w:rsidR="00017A0B" w:rsidRPr="0079668C">
        <w:rPr>
          <w:rFonts w:ascii="Times New Roman" w:hAnsi="Times New Roman"/>
          <w:sz w:val="22"/>
          <w:szCs w:val="22"/>
        </w:rPr>
        <w:tab/>
      </w:r>
      <w:r w:rsidR="00017A0B" w:rsidRPr="0079668C">
        <w:rPr>
          <w:rFonts w:ascii="Times New Roman" w:hAnsi="Times New Roman"/>
          <w:sz w:val="22"/>
          <w:szCs w:val="22"/>
        </w:rPr>
        <w:tab/>
      </w:r>
      <w:r w:rsidR="00017A0B" w:rsidRPr="0079668C">
        <w:rPr>
          <w:rFonts w:ascii="Times New Roman" w:hAnsi="Times New Roman"/>
          <w:sz w:val="22"/>
          <w:szCs w:val="22"/>
        </w:rPr>
        <w:tab/>
      </w:r>
      <w:r w:rsidR="00017A0B" w:rsidRPr="0079668C">
        <w:rPr>
          <w:rFonts w:ascii="Times New Roman" w:hAnsi="Times New Roman"/>
          <w:sz w:val="22"/>
          <w:szCs w:val="22"/>
        </w:rPr>
        <w:tab/>
      </w:r>
      <w:r w:rsidR="00017A0B" w:rsidRPr="0079668C">
        <w:rPr>
          <w:rFonts w:ascii="Times New Roman" w:hAnsi="Times New Roman"/>
          <w:sz w:val="22"/>
          <w:szCs w:val="22"/>
        </w:rPr>
        <w:tab/>
        <w:t>Sincerely,</w:t>
      </w:r>
    </w:p>
    <w:p w14:paraId="7F891209" w14:textId="0016C23D" w:rsidR="00017A0B" w:rsidRPr="0079668C" w:rsidRDefault="00017A0B" w:rsidP="00C0492A">
      <w:pPr>
        <w:ind w:left="3600" w:firstLine="720"/>
        <w:rPr>
          <w:rFonts w:ascii="Times New Roman" w:hAnsi="Times New Roman"/>
          <w:sz w:val="22"/>
          <w:szCs w:val="22"/>
        </w:rPr>
      </w:pPr>
      <w:r w:rsidRPr="0079668C">
        <w:rPr>
          <w:rFonts w:ascii="Times New Roman" w:hAnsi="Times New Roman"/>
          <w:sz w:val="22"/>
          <w:szCs w:val="22"/>
        </w:rPr>
        <w:t>COMMISSIONERS OF ST. MARY’S COUNTY</w:t>
      </w:r>
    </w:p>
    <w:p w14:paraId="4885CD11" w14:textId="77CBFBAF" w:rsidR="009355D6" w:rsidRPr="0079668C" w:rsidRDefault="009355D6" w:rsidP="00017A0B">
      <w:pPr>
        <w:ind w:firstLine="720"/>
        <w:rPr>
          <w:rFonts w:ascii="Times New Roman" w:hAnsi="Times New Roman"/>
          <w:sz w:val="22"/>
          <w:szCs w:val="22"/>
        </w:rPr>
      </w:pPr>
    </w:p>
    <w:p w14:paraId="656D66F1" w14:textId="04274AB8" w:rsidR="00EC7B32" w:rsidRPr="0079668C" w:rsidRDefault="00017A0B" w:rsidP="00017A0B">
      <w:pPr>
        <w:rPr>
          <w:rFonts w:ascii="Times New Roman" w:hAnsi="Times New Roman"/>
          <w:sz w:val="22"/>
          <w:szCs w:val="22"/>
        </w:rPr>
      </w:pPr>
      <w:r w:rsidRPr="0079668C">
        <w:rPr>
          <w:rFonts w:ascii="Times New Roman" w:hAnsi="Times New Roman"/>
          <w:sz w:val="22"/>
          <w:szCs w:val="22"/>
        </w:rPr>
        <w:tab/>
      </w:r>
      <w:r w:rsidRPr="0079668C">
        <w:rPr>
          <w:rFonts w:ascii="Times New Roman" w:hAnsi="Times New Roman"/>
          <w:sz w:val="22"/>
          <w:szCs w:val="22"/>
        </w:rPr>
        <w:tab/>
      </w:r>
      <w:r w:rsidRPr="0079668C">
        <w:rPr>
          <w:rFonts w:ascii="Times New Roman" w:hAnsi="Times New Roman"/>
          <w:sz w:val="22"/>
          <w:szCs w:val="22"/>
        </w:rPr>
        <w:tab/>
      </w:r>
      <w:r w:rsidRPr="0079668C">
        <w:rPr>
          <w:rFonts w:ascii="Times New Roman" w:hAnsi="Times New Roman"/>
          <w:sz w:val="22"/>
          <w:szCs w:val="22"/>
        </w:rPr>
        <w:tab/>
      </w:r>
      <w:r w:rsidRPr="0079668C">
        <w:rPr>
          <w:rFonts w:ascii="Times New Roman" w:hAnsi="Times New Roman"/>
          <w:sz w:val="22"/>
          <w:szCs w:val="22"/>
        </w:rPr>
        <w:tab/>
      </w:r>
      <w:r w:rsidRPr="0079668C">
        <w:rPr>
          <w:rFonts w:ascii="Times New Roman" w:hAnsi="Times New Roman"/>
          <w:sz w:val="22"/>
          <w:szCs w:val="22"/>
        </w:rPr>
        <w:tab/>
      </w:r>
    </w:p>
    <w:p w14:paraId="67EDCE91" w14:textId="77777777" w:rsidR="00017A0B" w:rsidRPr="0079668C" w:rsidRDefault="00017A0B" w:rsidP="00017A0B">
      <w:pPr>
        <w:ind w:left="3600" w:firstLine="720"/>
        <w:rPr>
          <w:rFonts w:ascii="Times New Roman" w:hAnsi="Times New Roman"/>
          <w:sz w:val="22"/>
          <w:szCs w:val="22"/>
        </w:rPr>
      </w:pPr>
      <w:r w:rsidRPr="0079668C">
        <w:rPr>
          <w:rFonts w:ascii="Times New Roman" w:hAnsi="Times New Roman"/>
          <w:sz w:val="22"/>
          <w:szCs w:val="22"/>
        </w:rPr>
        <w:t>James R</w:t>
      </w:r>
      <w:r w:rsidR="002D4D46" w:rsidRPr="0079668C">
        <w:rPr>
          <w:rFonts w:ascii="Times New Roman" w:hAnsi="Times New Roman"/>
          <w:sz w:val="22"/>
          <w:szCs w:val="22"/>
        </w:rPr>
        <w:t xml:space="preserve">andy </w:t>
      </w:r>
      <w:r w:rsidRPr="0079668C">
        <w:rPr>
          <w:rFonts w:ascii="Times New Roman" w:hAnsi="Times New Roman"/>
          <w:sz w:val="22"/>
          <w:szCs w:val="22"/>
        </w:rPr>
        <w:t>Guy, President</w:t>
      </w:r>
    </w:p>
    <w:p w14:paraId="291A8857" w14:textId="77777777" w:rsidR="00017A0B" w:rsidRPr="0079668C" w:rsidRDefault="00017A0B" w:rsidP="00017A0B">
      <w:pPr>
        <w:ind w:left="3600" w:firstLine="720"/>
        <w:rPr>
          <w:rFonts w:ascii="Times New Roman" w:hAnsi="Times New Roman"/>
          <w:sz w:val="22"/>
          <w:szCs w:val="22"/>
        </w:rPr>
      </w:pPr>
    </w:p>
    <w:p w14:paraId="79ED2826" w14:textId="77777777" w:rsidR="00B5478F" w:rsidRPr="0079668C" w:rsidRDefault="00B5478F" w:rsidP="00B5478F">
      <w:pPr>
        <w:rPr>
          <w:rFonts w:ascii="Times New Roman" w:hAnsi="Times New Roman"/>
          <w:sz w:val="18"/>
          <w:szCs w:val="18"/>
        </w:rPr>
      </w:pPr>
      <w:r w:rsidRPr="0079668C">
        <w:rPr>
          <w:rFonts w:ascii="Times New Roman" w:hAnsi="Times New Roman"/>
          <w:sz w:val="18"/>
          <w:szCs w:val="18"/>
        </w:rPr>
        <w:t>CSMC/</w:t>
      </w:r>
      <w:r w:rsidR="00C77A59" w:rsidRPr="0079668C">
        <w:rPr>
          <w:rFonts w:ascii="Times New Roman" w:hAnsi="Times New Roman"/>
          <w:sz w:val="18"/>
          <w:szCs w:val="18"/>
        </w:rPr>
        <w:t>AB/</w:t>
      </w:r>
      <w:r w:rsidRPr="0079668C">
        <w:rPr>
          <w:rFonts w:ascii="Times New Roman" w:hAnsi="Times New Roman"/>
          <w:sz w:val="18"/>
          <w:szCs w:val="18"/>
        </w:rPr>
        <w:t>sf</w:t>
      </w:r>
    </w:p>
    <w:p w14:paraId="1A2A4300" w14:textId="33EFC2FF" w:rsidR="00B5478F" w:rsidRPr="0079668C" w:rsidRDefault="00B5478F" w:rsidP="00B5478F">
      <w:pPr>
        <w:ind w:left="-450"/>
        <w:rPr>
          <w:rFonts w:ascii="Times New Roman" w:hAnsi="Times New Roman"/>
          <w:sz w:val="18"/>
          <w:szCs w:val="18"/>
        </w:rPr>
      </w:pPr>
      <w:r w:rsidRPr="0079668C">
        <w:rPr>
          <w:rFonts w:ascii="Times New Roman" w:hAnsi="Times New Roman"/>
          <w:sz w:val="18"/>
          <w:szCs w:val="18"/>
        </w:rPr>
        <w:t xml:space="preserve">          T:/Consent/202</w:t>
      </w:r>
      <w:r w:rsidR="00D71CAC" w:rsidRPr="0079668C">
        <w:rPr>
          <w:rFonts w:ascii="Times New Roman" w:hAnsi="Times New Roman"/>
          <w:sz w:val="18"/>
          <w:szCs w:val="18"/>
        </w:rPr>
        <w:t>1</w:t>
      </w:r>
      <w:r w:rsidR="00442D3A" w:rsidRPr="0079668C">
        <w:rPr>
          <w:rFonts w:ascii="Times New Roman" w:hAnsi="Times New Roman"/>
          <w:sz w:val="18"/>
          <w:szCs w:val="18"/>
        </w:rPr>
        <w:t>/</w:t>
      </w:r>
      <w:r w:rsidR="0079668C" w:rsidRPr="0079668C">
        <w:rPr>
          <w:rFonts w:ascii="Times New Roman" w:hAnsi="Times New Roman"/>
          <w:sz w:val="18"/>
          <w:szCs w:val="18"/>
        </w:rPr>
        <w:t>004</w:t>
      </w:r>
    </w:p>
    <w:p w14:paraId="625920F4" w14:textId="77777777" w:rsidR="00607D0D" w:rsidRPr="0079668C" w:rsidRDefault="00607D0D" w:rsidP="00017A0B">
      <w:pPr>
        <w:rPr>
          <w:rFonts w:ascii="Times New Roman" w:hAnsi="Times New Roman"/>
          <w:sz w:val="18"/>
          <w:szCs w:val="18"/>
        </w:rPr>
      </w:pPr>
    </w:p>
    <w:p w14:paraId="10521533" w14:textId="77777777" w:rsidR="00017A0B" w:rsidRPr="0079668C" w:rsidRDefault="00017A0B" w:rsidP="00017A0B">
      <w:pPr>
        <w:rPr>
          <w:rFonts w:ascii="Times New Roman" w:hAnsi="Times New Roman"/>
          <w:sz w:val="22"/>
          <w:szCs w:val="22"/>
        </w:rPr>
      </w:pPr>
      <w:r w:rsidRPr="0079668C">
        <w:rPr>
          <w:rFonts w:ascii="Times New Roman" w:hAnsi="Times New Roman"/>
          <w:sz w:val="22"/>
          <w:szCs w:val="22"/>
        </w:rPr>
        <w:t xml:space="preserve">Cc: </w:t>
      </w:r>
      <w:r w:rsidR="00B5478F" w:rsidRPr="0079668C">
        <w:rPr>
          <w:rFonts w:ascii="Times New Roman" w:hAnsi="Times New Roman"/>
          <w:sz w:val="22"/>
          <w:szCs w:val="22"/>
        </w:rPr>
        <w:t xml:space="preserve"> </w:t>
      </w:r>
      <w:r w:rsidRPr="0079668C">
        <w:rPr>
          <w:rFonts w:ascii="Times New Roman" w:hAnsi="Times New Roman"/>
          <w:sz w:val="22"/>
          <w:szCs w:val="22"/>
        </w:rPr>
        <w:t>Senator Jack Bailey</w:t>
      </w:r>
    </w:p>
    <w:p w14:paraId="3803EFDD" w14:textId="77777777" w:rsidR="00A20C5D" w:rsidRPr="0079668C" w:rsidRDefault="00B5478F" w:rsidP="00017A0B">
      <w:pPr>
        <w:rPr>
          <w:rFonts w:ascii="Times New Roman" w:hAnsi="Times New Roman"/>
          <w:sz w:val="22"/>
          <w:szCs w:val="22"/>
        </w:rPr>
      </w:pPr>
      <w:r w:rsidRPr="0079668C">
        <w:rPr>
          <w:rFonts w:ascii="Times New Roman" w:hAnsi="Times New Roman"/>
          <w:sz w:val="22"/>
          <w:szCs w:val="22"/>
        </w:rPr>
        <w:t xml:space="preserve">        </w:t>
      </w:r>
      <w:r w:rsidR="00A20C5D" w:rsidRPr="0079668C">
        <w:rPr>
          <w:rFonts w:ascii="Times New Roman" w:hAnsi="Times New Roman"/>
          <w:sz w:val="22"/>
          <w:szCs w:val="22"/>
        </w:rPr>
        <w:t>Delegate Matthew Morgan</w:t>
      </w:r>
    </w:p>
    <w:p w14:paraId="0A15BCD1" w14:textId="77777777" w:rsidR="00017A0B" w:rsidRPr="0079668C" w:rsidRDefault="00B5478F" w:rsidP="00017A0B">
      <w:pPr>
        <w:rPr>
          <w:rFonts w:ascii="Times New Roman" w:hAnsi="Times New Roman"/>
          <w:sz w:val="22"/>
          <w:szCs w:val="22"/>
        </w:rPr>
      </w:pPr>
      <w:r w:rsidRPr="0079668C">
        <w:rPr>
          <w:rFonts w:ascii="Times New Roman" w:hAnsi="Times New Roman"/>
          <w:sz w:val="22"/>
          <w:szCs w:val="22"/>
        </w:rPr>
        <w:t xml:space="preserve">        </w:t>
      </w:r>
      <w:r w:rsidR="00017A0B" w:rsidRPr="0079668C">
        <w:rPr>
          <w:rFonts w:ascii="Times New Roman" w:hAnsi="Times New Roman"/>
          <w:sz w:val="22"/>
          <w:szCs w:val="22"/>
        </w:rPr>
        <w:t xml:space="preserve">Delegate </w:t>
      </w:r>
      <w:r w:rsidR="00A20C5D" w:rsidRPr="0079668C">
        <w:rPr>
          <w:rFonts w:ascii="Times New Roman" w:hAnsi="Times New Roman"/>
          <w:sz w:val="22"/>
          <w:szCs w:val="22"/>
        </w:rPr>
        <w:t>Jerry</w:t>
      </w:r>
      <w:r w:rsidR="00017A0B" w:rsidRPr="0079668C">
        <w:rPr>
          <w:rFonts w:ascii="Times New Roman" w:hAnsi="Times New Roman"/>
          <w:sz w:val="22"/>
          <w:szCs w:val="22"/>
        </w:rPr>
        <w:t xml:space="preserve"> Clark</w:t>
      </w:r>
    </w:p>
    <w:p w14:paraId="7EF954FF" w14:textId="77777777" w:rsidR="00017A0B" w:rsidRPr="0079668C" w:rsidRDefault="00B5478F" w:rsidP="00017A0B">
      <w:pPr>
        <w:rPr>
          <w:rFonts w:ascii="Times New Roman" w:hAnsi="Times New Roman"/>
          <w:sz w:val="22"/>
          <w:szCs w:val="22"/>
        </w:rPr>
      </w:pPr>
      <w:r w:rsidRPr="0079668C">
        <w:rPr>
          <w:rFonts w:ascii="Times New Roman" w:hAnsi="Times New Roman"/>
          <w:sz w:val="22"/>
          <w:szCs w:val="22"/>
        </w:rPr>
        <w:t xml:space="preserve">        </w:t>
      </w:r>
      <w:r w:rsidR="00017A0B" w:rsidRPr="0079668C">
        <w:rPr>
          <w:rFonts w:ascii="Times New Roman" w:hAnsi="Times New Roman"/>
          <w:sz w:val="22"/>
          <w:szCs w:val="22"/>
        </w:rPr>
        <w:t>Delegate Brian Crosby</w:t>
      </w:r>
    </w:p>
    <w:p w14:paraId="3E3EA7E2" w14:textId="77777777" w:rsidR="0060257D" w:rsidRPr="0079668C" w:rsidRDefault="00B5478F" w:rsidP="00B5478F">
      <w:pPr>
        <w:rPr>
          <w:rFonts w:ascii="Times New Roman" w:hAnsi="Times New Roman"/>
          <w:sz w:val="22"/>
          <w:szCs w:val="22"/>
        </w:rPr>
      </w:pPr>
      <w:r w:rsidRPr="0079668C">
        <w:rPr>
          <w:rFonts w:ascii="Times New Roman" w:hAnsi="Times New Roman"/>
          <w:sz w:val="22"/>
          <w:szCs w:val="22"/>
        </w:rPr>
        <w:t xml:space="preserve">        </w:t>
      </w:r>
      <w:r w:rsidR="0060257D" w:rsidRPr="0079668C">
        <w:rPr>
          <w:rFonts w:ascii="Times New Roman" w:hAnsi="Times New Roman"/>
          <w:sz w:val="22"/>
          <w:szCs w:val="22"/>
        </w:rPr>
        <w:t>Commissioner Eric Colvin</w:t>
      </w:r>
    </w:p>
    <w:p w14:paraId="04BB5CA7" w14:textId="77777777" w:rsidR="0060257D" w:rsidRPr="0079668C" w:rsidRDefault="00B5478F" w:rsidP="00B5478F">
      <w:pPr>
        <w:rPr>
          <w:rFonts w:ascii="Times New Roman" w:hAnsi="Times New Roman"/>
          <w:sz w:val="22"/>
          <w:szCs w:val="22"/>
        </w:rPr>
      </w:pPr>
      <w:r w:rsidRPr="0079668C">
        <w:rPr>
          <w:rFonts w:ascii="Times New Roman" w:hAnsi="Times New Roman"/>
          <w:sz w:val="22"/>
          <w:szCs w:val="22"/>
        </w:rPr>
        <w:t xml:space="preserve">        </w:t>
      </w:r>
      <w:r w:rsidR="0060257D" w:rsidRPr="0079668C">
        <w:rPr>
          <w:rFonts w:ascii="Times New Roman" w:hAnsi="Times New Roman"/>
          <w:sz w:val="22"/>
          <w:szCs w:val="22"/>
        </w:rPr>
        <w:t>Commissioner Michael Hewitt</w:t>
      </w:r>
    </w:p>
    <w:p w14:paraId="22DE1417" w14:textId="77777777" w:rsidR="0060257D" w:rsidRPr="0079668C" w:rsidRDefault="00B5478F" w:rsidP="00B5478F">
      <w:pPr>
        <w:rPr>
          <w:rFonts w:ascii="Times New Roman" w:hAnsi="Times New Roman"/>
          <w:sz w:val="22"/>
          <w:szCs w:val="22"/>
        </w:rPr>
      </w:pPr>
      <w:r w:rsidRPr="0079668C">
        <w:rPr>
          <w:rFonts w:ascii="Times New Roman" w:hAnsi="Times New Roman"/>
          <w:sz w:val="22"/>
          <w:szCs w:val="22"/>
        </w:rPr>
        <w:t xml:space="preserve">        </w:t>
      </w:r>
      <w:r w:rsidR="0060257D" w:rsidRPr="0079668C">
        <w:rPr>
          <w:rFonts w:ascii="Times New Roman" w:hAnsi="Times New Roman"/>
          <w:sz w:val="22"/>
          <w:szCs w:val="22"/>
        </w:rPr>
        <w:t>Commissioner Todd Morgan</w:t>
      </w:r>
    </w:p>
    <w:p w14:paraId="3CB56A48" w14:textId="77777777" w:rsidR="0060257D" w:rsidRPr="0079668C" w:rsidRDefault="002D4D46" w:rsidP="00B5478F">
      <w:pPr>
        <w:rPr>
          <w:rFonts w:ascii="Times New Roman" w:hAnsi="Times New Roman"/>
          <w:sz w:val="22"/>
          <w:szCs w:val="22"/>
        </w:rPr>
      </w:pPr>
      <w:r w:rsidRPr="0079668C">
        <w:rPr>
          <w:rFonts w:ascii="Times New Roman" w:hAnsi="Times New Roman"/>
          <w:sz w:val="22"/>
          <w:szCs w:val="22"/>
        </w:rPr>
        <w:t xml:space="preserve">        </w:t>
      </w:r>
      <w:r w:rsidR="0060257D" w:rsidRPr="0079668C">
        <w:rPr>
          <w:rFonts w:ascii="Times New Roman" w:hAnsi="Times New Roman"/>
          <w:sz w:val="22"/>
          <w:szCs w:val="22"/>
        </w:rPr>
        <w:t>Commissioner John O’Connor</w:t>
      </w:r>
    </w:p>
    <w:p w14:paraId="16BB2147" w14:textId="77777777" w:rsidR="00017A0B" w:rsidRPr="0079668C" w:rsidRDefault="002D4D46" w:rsidP="00017A0B">
      <w:pPr>
        <w:rPr>
          <w:rFonts w:ascii="Times New Roman" w:hAnsi="Times New Roman"/>
          <w:sz w:val="22"/>
          <w:szCs w:val="22"/>
        </w:rPr>
      </w:pPr>
      <w:r w:rsidRPr="0079668C">
        <w:rPr>
          <w:rFonts w:ascii="Times New Roman" w:hAnsi="Times New Roman"/>
          <w:sz w:val="22"/>
          <w:szCs w:val="22"/>
        </w:rPr>
        <w:t xml:space="preserve">        </w:t>
      </w:r>
      <w:r w:rsidR="00017A0B" w:rsidRPr="0079668C">
        <w:rPr>
          <w:rFonts w:ascii="Times New Roman" w:hAnsi="Times New Roman"/>
          <w:sz w:val="22"/>
          <w:szCs w:val="22"/>
        </w:rPr>
        <w:t>Dr. Rebecca Bridgett, County Administrator</w:t>
      </w:r>
    </w:p>
    <w:p w14:paraId="23F86175" w14:textId="77777777" w:rsidR="008D0468" w:rsidRPr="0079668C" w:rsidRDefault="002D4D46" w:rsidP="00017A0B">
      <w:pPr>
        <w:rPr>
          <w:rFonts w:ascii="Times New Roman" w:hAnsi="Times New Roman"/>
          <w:b/>
          <w:caps/>
          <w:sz w:val="22"/>
          <w:szCs w:val="22"/>
        </w:rPr>
      </w:pPr>
      <w:r w:rsidRPr="0079668C">
        <w:rPr>
          <w:rFonts w:ascii="Times New Roman" w:hAnsi="Times New Roman"/>
          <w:sz w:val="22"/>
          <w:szCs w:val="22"/>
        </w:rPr>
        <w:t xml:space="preserve">        </w:t>
      </w:r>
      <w:r w:rsidR="00017A0B" w:rsidRPr="0079668C">
        <w:rPr>
          <w:rFonts w:ascii="Times New Roman" w:hAnsi="Times New Roman"/>
          <w:sz w:val="22"/>
          <w:szCs w:val="22"/>
        </w:rPr>
        <w:t>David Weiskopf, County Attorney</w:t>
      </w:r>
    </w:p>
    <w:sectPr w:rsidR="008D0468" w:rsidRPr="0079668C" w:rsidSect="00BE0979">
      <w:footerReference w:type="default" r:id="rId11"/>
      <w:pgSz w:w="12240" w:h="15840" w:code="1"/>
      <w:pgMar w:top="720" w:right="1440" w:bottom="72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BBE34" w14:textId="77777777" w:rsidR="00F701EB" w:rsidRDefault="00F701EB">
      <w:r>
        <w:separator/>
      </w:r>
    </w:p>
  </w:endnote>
  <w:endnote w:type="continuationSeparator" w:id="0">
    <w:p w14:paraId="743CF2CE" w14:textId="77777777" w:rsidR="00F701EB" w:rsidRDefault="00F7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62374" w14:textId="77777777" w:rsidR="00B23750" w:rsidRPr="00E02346" w:rsidRDefault="00B23750" w:rsidP="00B23750">
    <w:pPr>
      <w:pStyle w:val="Footer"/>
      <w:jc w:val="center"/>
      <w:rPr>
        <w:rFonts w:ascii="Times New Roman" w:hAnsi="Times New Roman"/>
        <w:smallCaps/>
        <w:sz w:val="20"/>
      </w:rPr>
    </w:pPr>
    <w:r w:rsidRPr="00E02346">
      <w:rPr>
        <w:rFonts w:ascii="Times New Roman" w:hAnsi="Times New Roman"/>
        <w:smallCaps/>
        <w:sz w:val="20"/>
      </w:rPr>
      <w:t xml:space="preserve">p.o. </w:t>
    </w:r>
    <w:smartTag w:uri="urn:schemas-microsoft-com:office:smarttags" w:element="stockticker">
      <w:r w:rsidRPr="00E02346">
        <w:rPr>
          <w:rFonts w:ascii="Times New Roman" w:hAnsi="Times New Roman"/>
          <w:smallCaps/>
          <w:sz w:val="20"/>
        </w:rPr>
        <w:t>box</w:t>
      </w:r>
    </w:smartTag>
    <w:r w:rsidRPr="00E02346">
      <w:rPr>
        <w:rFonts w:ascii="Times New Roman" w:hAnsi="Times New Roman"/>
        <w:smallCaps/>
        <w:sz w:val="20"/>
      </w:rPr>
      <w:t xml:space="preserve"> 653 </w:t>
    </w:r>
    <w:r w:rsidRPr="00E02346">
      <w:rPr>
        <w:rFonts w:ascii="Times New Roman" w:hAnsi="Times New Roman"/>
        <w:smallCaps/>
        <w:sz w:val="20"/>
      </w:rPr>
      <w:sym w:font="Wingdings" w:char="F073"/>
    </w:r>
    <w:r w:rsidRPr="00E02346">
      <w:rPr>
        <w:rFonts w:ascii="Times New Roman" w:hAnsi="Times New Roman"/>
        <w:smallCaps/>
        <w:sz w:val="20"/>
      </w:rPr>
      <w:t xml:space="preserve"> </w:t>
    </w:r>
    <w:proofErr w:type="spellStart"/>
    <w:r w:rsidRPr="00E02346">
      <w:rPr>
        <w:rFonts w:ascii="Times New Roman" w:hAnsi="Times New Roman"/>
        <w:smallCaps/>
        <w:sz w:val="20"/>
      </w:rPr>
      <w:t>chesapeake</w:t>
    </w:r>
    <w:proofErr w:type="spellEnd"/>
    <w:r w:rsidRPr="00E02346">
      <w:rPr>
        <w:rFonts w:ascii="Times New Roman" w:hAnsi="Times New Roman"/>
        <w:smallCaps/>
        <w:sz w:val="20"/>
      </w:rPr>
      <w:t xml:space="preserve"> building </w:t>
    </w:r>
    <w:r w:rsidRPr="00E02346">
      <w:rPr>
        <w:rFonts w:ascii="Times New Roman" w:hAnsi="Times New Roman"/>
        <w:smallCaps/>
        <w:sz w:val="20"/>
      </w:rPr>
      <w:sym w:font="Wingdings" w:char="F073"/>
    </w:r>
    <w:r w:rsidRPr="00E02346">
      <w:rPr>
        <w:rFonts w:ascii="Times New Roman" w:hAnsi="Times New Roman"/>
        <w:smallCaps/>
        <w:sz w:val="20"/>
      </w:rPr>
      <w:t xml:space="preserve"> 41770 </w:t>
    </w:r>
    <w:proofErr w:type="spellStart"/>
    <w:r w:rsidRPr="00E02346">
      <w:rPr>
        <w:rFonts w:ascii="Times New Roman" w:hAnsi="Times New Roman"/>
        <w:smallCaps/>
        <w:sz w:val="20"/>
      </w:rPr>
      <w:t>baldridge</w:t>
    </w:r>
    <w:proofErr w:type="spellEnd"/>
    <w:r w:rsidRPr="00E02346">
      <w:rPr>
        <w:rFonts w:ascii="Times New Roman" w:hAnsi="Times New Roman"/>
        <w:smallCaps/>
        <w:sz w:val="20"/>
      </w:rPr>
      <w:t xml:space="preserve"> </w:t>
    </w:r>
    <w:proofErr w:type="spellStart"/>
    <w:r w:rsidRPr="00E02346">
      <w:rPr>
        <w:rFonts w:ascii="Times New Roman" w:hAnsi="Times New Roman"/>
        <w:smallCaps/>
        <w:sz w:val="20"/>
      </w:rPr>
      <w:t>st.</w:t>
    </w:r>
    <w:proofErr w:type="spellEnd"/>
    <w:r w:rsidRPr="00E02346">
      <w:rPr>
        <w:rFonts w:ascii="Times New Roman" w:hAnsi="Times New Roman"/>
        <w:smallCaps/>
        <w:sz w:val="20"/>
      </w:rPr>
      <w:t xml:space="preserve">, </w:t>
    </w:r>
    <w:proofErr w:type="spellStart"/>
    <w:r w:rsidRPr="00E02346">
      <w:rPr>
        <w:rFonts w:ascii="Times New Roman" w:hAnsi="Times New Roman"/>
        <w:smallCaps/>
        <w:sz w:val="20"/>
      </w:rPr>
      <w:t>leonardtown</w:t>
    </w:r>
    <w:proofErr w:type="spellEnd"/>
    <w:r w:rsidRPr="00E02346">
      <w:rPr>
        <w:rFonts w:ascii="Times New Roman" w:hAnsi="Times New Roman"/>
        <w:smallCaps/>
        <w:sz w:val="20"/>
      </w:rPr>
      <w:t>, md 20650</w:t>
    </w:r>
  </w:p>
  <w:p w14:paraId="258AD203" w14:textId="77777777" w:rsidR="00B23750" w:rsidRPr="00E02346" w:rsidRDefault="00B23750" w:rsidP="00B23750">
    <w:pPr>
      <w:pStyle w:val="Footer"/>
      <w:jc w:val="center"/>
      <w:rPr>
        <w:rFonts w:ascii="Times New Roman" w:hAnsi="Times New Roman"/>
        <w:sz w:val="20"/>
      </w:rPr>
    </w:pPr>
    <w:r w:rsidRPr="00E02346">
      <w:rPr>
        <w:rFonts w:ascii="Times New Roman" w:hAnsi="Times New Roman"/>
        <w:smallCaps/>
        <w:sz w:val="20"/>
      </w:rPr>
      <w:t xml:space="preserve">phone 301.475.4200 </w:t>
    </w:r>
    <w:r w:rsidR="006A462F">
      <w:rPr>
        <w:rFonts w:ascii="Times New Roman" w:hAnsi="Times New Roman"/>
        <w:smallCaps/>
        <w:sz w:val="20"/>
      </w:rPr>
      <w:t>EXT. 7</w:t>
    </w:r>
    <w:r w:rsidR="00A10756">
      <w:rPr>
        <w:rFonts w:ascii="Times New Roman" w:hAnsi="Times New Roman"/>
        <w:smallCaps/>
        <w:sz w:val="20"/>
      </w:rPr>
      <w:t>1350</w:t>
    </w:r>
    <w:r w:rsidRPr="00E02346">
      <w:rPr>
        <w:rFonts w:ascii="Times New Roman" w:hAnsi="Times New Roman"/>
        <w:smallCaps/>
        <w:sz w:val="20"/>
      </w:rPr>
      <w:t xml:space="preserve"> </w:t>
    </w:r>
    <w:r w:rsidRPr="00E02346">
      <w:rPr>
        <w:rFonts w:ascii="Times New Roman" w:hAnsi="Times New Roman"/>
        <w:smallCaps/>
        <w:sz w:val="20"/>
      </w:rPr>
      <w:sym w:font="Wingdings" w:char="F073"/>
    </w:r>
    <w:r w:rsidRPr="00E02346">
      <w:rPr>
        <w:rFonts w:ascii="Times New Roman" w:hAnsi="Times New Roman"/>
        <w:smallCaps/>
        <w:sz w:val="20"/>
      </w:rPr>
      <w:t xml:space="preserve"> fax 301.475.4935 </w:t>
    </w:r>
    <w:r w:rsidRPr="00E02346">
      <w:rPr>
        <w:rFonts w:ascii="Times New Roman" w:hAnsi="Times New Roman"/>
        <w:smallCaps/>
        <w:sz w:val="20"/>
      </w:rPr>
      <w:sym w:font="Wingdings" w:char="F073"/>
    </w:r>
    <w:r w:rsidRPr="00E02346">
      <w:rPr>
        <w:rFonts w:ascii="Times New Roman" w:hAnsi="Times New Roman"/>
        <w:smallCaps/>
        <w:sz w:val="20"/>
      </w:rPr>
      <w:t xml:space="preserve"> </w:t>
    </w:r>
    <w:hyperlink r:id="rId1" w:history="1">
      <w:r w:rsidRPr="00E02346">
        <w:rPr>
          <w:rStyle w:val="Hyperlink"/>
          <w:rFonts w:ascii="Times New Roman" w:hAnsi="Times New Roman"/>
          <w:sz w:val="20"/>
        </w:rPr>
        <w:t>www.stmarysmd.com</w:t>
      </w:r>
    </w:hyperlink>
    <w:r w:rsidRPr="00E02346">
      <w:rPr>
        <w:rFonts w:ascii="Times New Roman" w:hAnsi="Times New Roman"/>
        <w:sz w:val="20"/>
      </w:rPr>
      <w:t xml:space="preserve"> </w:t>
    </w:r>
    <w:r w:rsidRPr="00E02346">
      <w:rPr>
        <w:rFonts w:ascii="Times New Roman" w:hAnsi="Times New Roman"/>
        <w:smallCaps/>
        <w:sz w:val="20"/>
      </w:rPr>
      <w:sym w:font="Wingdings" w:char="F073"/>
    </w:r>
    <w:r w:rsidR="00FD4E23">
      <w:rPr>
        <w:rFonts w:ascii="Times New Roman" w:hAnsi="Times New Roman"/>
        <w:smallCaps/>
        <w:sz w:val="20"/>
      </w:rPr>
      <w:t xml:space="preserve"> CSMC</w:t>
    </w:r>
    <w:r w:rsidRPr="00E02346">
      <w:rPr>
        <w:rFonts w:ascii="Times New Roman" w:hAnsi="Times New Roman"/>
        <w:smallCaps/>
        <w:sz w:val="20"/>
      </w:rPr>
      <w:t>@stmarysmd.com</w:t>
    </w:r>
  </w:p>
  <w:p w14:paraId="59A791C2" w14:textId="77777777" w:rsidR="00F91E98" w:rsidRPr="00B23750" w:rsidRDefault="00F91E98" w:rsidP="00B2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D510D" w14:textId="77777777" w:rsidR="00F701EB" w:rsidRDefault="00F701EB">
      <w:r>
        <w:separator/>
      </w:r>
    </w:p>
  </w:footnote>
  <w:footnote w:type="continuationSeparator" w:id="0">
    <w:p w14:paraId="67682DD9" w14:textId="77777777" w:rsidR="00F701EB" w:rsidRDefault="00F70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D0A"/>
    <w:multiLevelType w:val="hybridMultilevel"/>
    <w:tmpl w:val="374607A4"/>
    <w:lvl w:ilvl="0" w:tplc="04090001">
      <w:start w:val="1"/>
      <w:numFmt w:val="bullet"/>
      <w:lvlText w:val=""/>
      <w:lvlJc w:val="left"/>
      <w:pPr>
        <w:tabs>
          <w:tab w:val="num" w:pos="540"/>
        </w:tabs>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EA424B9"/>
    <w:multiLevelType w:val="hybridMultilevel"/>
    <w:tmpl w:val="5DFE31AA"/>
    <w:lvl w:ilvl="0" w:tplc="04090001">
      <w:start w:val="1"/>
      <w:numFmt w:val="bullet"/>
      <w:lvlText w:val=""/>
      <w:lvlJc w:val="left"/>
      <w:pPr>
        <w:tabs>
          <w:tab w:val="num" w:pos="540"/>
        </w:tabs>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F787932"/>
    <w:multiLevelType w:val="hybridMultilevel"/>
    <w:tmpl w:val="C2640D3A"/>
    <w:lvl w:ilvl="0" w:tplc="04090001">
      <w:start w:val="1"/>
      <w:numFmt w:val="bullet"/>
      <w:lvlText w:val=""/>
      <w:lvlJc w:val="left"/>
      <w:pPr>
        <w:tabs>
          <w:tab w:val="num" w:pos="540"/>
        </w:tabs>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0444076"/>
    <w:multiLevelType w:val="hybridMultilevel"/>
    <w:tmpl w:val="4812396E"/>
    <w:lvl w:ilvl="0" w:tplc="04090001">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E280BBF"/>
    <w:multiLevelType w:val="hybridMultilevel"/>
    <w:tmpl w:val="CCE28F12"/>
    <w:lvl w:ilvl="0" w:tplc="A5D8D0D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6C"/>
    <w:rsid w:val="000178E7"/>
    <w:rsid w:val="00017A0B"/>
    <w:rsid w:val="00042643"/>
    <w:rsid w:val="00044FB3"/>
    <w:rsid w:val="000508D7"/>
    <w:rsid w:val="000564D6"/>
    <w:rsid w:val="00074E0C"/>
    <w:rsid w:val="000821B2"/>
    <w:rsid w:val="00095B44"/>
    <w:rsid w:val="000A1255"/>
    <w:rsid w:val="000A64FA"/>
    <w:rsid w:val="000D09B2"/>
    <w:rsid w:val="000F7611"/>
    <w:rsid w:val="00110CF8"/>
    <w:rsid w:val="00120CAE"/>
    <w:rsid w:val="00121E14"/>
    <w:rsid w:val="001370F2"/>
    <w:rsid w:val="00150DE8"/>
    <w:rsid w:val="00156B3C"/>
    <w:rsid w:val="00172CCE"/>
    <w:rsid w:val="0018535D"/>
    <w:rsid w:val="001A62ED"/>
    <w:rsid w:val="001D7FD2"/>
    <w:rsid w:val="001F77D9"/>
    <w:rsid w:val="0021024C"/>
    <w:rsid w:val="00226829"/>
    <w:rsid w:val="0022741D"/>
    <w:rsid w:val="002503F7"/>
    <w:rsid w:val="00256EEC"/>
    <w:rsid w:val="00261D5A"/>
    <w:rsid w:val="00265F5F"/>
    <w:rsid w:val="00273E7D"/>
    <w:rsid w:val="002A1782"/>
    <w:rsid w:val="002B3047"/>
    <w:rsid w:val="002C42F6"/>
    <w:rsid w:val="002C461F"/>
    <w:rsid w:val="002C49B6"/>
    <w:rsid w:val="002D4D46"/>
    <w:rsid w:val="002E416F"/>
    <w:rsid w:val="002F71A2"/>
    <w:rsid w:val="003015AB"/>
    <w:rsid w:val="0032272C"/>
    <w:rsid w:val="003254A2"/>
    <w:rsid w:val="00327D17"/>
    <w:rsid w:val="00340CDB"/>
    <w:rsid w:val="00351D4E"/>
    <w:rsid w:val="00363F62"/>
    <w:rsid w:val="00367A50"/>
    <w:rsid w:val="003772E2"/>
    <w:rsid w:val="003827CF"/>
    <w:rsid w:val="00390BEF"/>
    <w:rsid w:val="00391B0F"/>
    <w:rsid w:val="00394D78"/>
    <w:rsid w:val="003A3633"/>
    <w:rsid w:val="003D151E"/>
    <w:rsid w:val="003D2E40"/>
    <w:rsid w:val="003D592F"/>
    <w:rsid w:val="003E3102"/>
    <w:rsid w:val="003E6286"/>
    <w:rsid w:val="003F14C5"/>
    <w:rsid w:val="003F21C6"/>
    <w:rsid w:val="00404DB3"/>
    <w:rsid w:val="00412357"/>
    <w:rsid w:val="00437389"/>
    <w:rsid w:val="00437699"/>
    <w:rsid w:val="00442D3A"/>
    <w:rsid w:val="00444F56"/>
    <w:rsid w:val="00451C2C"/>
    <w:rsid w:val="00455951"/>
    <w:rsid w:val="004579AD"/>
    <w:rsid w:val="00474810"/>
    <w:rsid w:val="00474F92"/>
    <w:rsid w:val="00484B00"/>
    <w:rsid w:val="00494F5F"/>
    <w:rsid w:val="00495A1A"/>
    <w:rsid w:val="004B6896"/>
    <w:rsid w:val="004D46E0"/>
    <w:rsid w:val="004D63B5"/>
    <w:rsid w:val="004D7DB2"/>
    <w:rsid w:val="004E10F2"/>
    <w:rsid w:val="004E6181"/>
    <w:rsid w:val="004F6349"/>
    <w:rsid w:val="004F75C6"/>
    <w:rsid w:val="00511538"/>
    <w:rsid w:val="00517FD9"/>
    <w:rsid w:val="00523371"/>
    <w:rsid w:val="00547085"/>
    <w:rsid w:val="00555D86"/>
    <w:rsid w:val="005822BB"/>
    <w:rsid w:val="005A508D"/>
    <w:rsid w:val="005E05DC"/>
    <w:rsid w:val="005F343D"/>
    <w:rsid w:val="006004FA"/>
    <w:rsid w:val="0060257D"/>
    <w:rsid w:val="0060602B"/>
    <w:rsid w:val="00606147"/>
    <w:rsid w:val="00607D0D"/>
    <w:rsid w:val="006102D9"/>
    <w:rsid w:val="00610B9E"/>
    <w:rsid w:val="00611BD4"/>
    <w:rsid w:val="00631061"/>
    <w:rsid w:val="00632B6C"/>
    <w:rsid w:val="00633E27"/>
    <w:rsid w:val="00635DBE"/>
    <w:rsid w:val="00640F52"/>
    <w:rsid w:val="0064737E"/>
    <w:rsid w:val="00647D77"/>
    <w:rsid w:val="00657C90"/>
    <w:rsid w:val="00676556"/>
    <w:rsid w:val="00680578"/>
    <w:rsid w:val="006940B2"/>
    <w:rsid w:val="006A462F"/>
    <w:rsid w:val="006C22C6"/>
    <w:rsid w:val="006C6D58"/>
    <w:rsid w:val="006D4C28"/>
    <w:rsid w:val="006D58FA"/>
    <w:rsid w:val="006D7F4E"/>
    <w:rsid w:val="00701282"/>
    <w:rsid w:val="00716140"/>
    <w:rsid w:val="00740A89"/>
    <w:rsid w:val="00770632"/>
    <w:rsid w:val="0079668C"/>
    <w:rsid w:val="007C0854"/>
    <w:rsid w:val="007E3FE0"/>
    <w:rsid w:val="007F27CA"/>
    <w:rsid w:val="008247C6"/>
    <w:rsid w:val="00832B19"/>
    <w:rsid w:val="008472EB"/>
    <w:rsid w:val="00853FF6"/>
    <w:rsid w:val="0086616C"/>
    <w:rsid w:val="008765BB"/>
    <w:rsid w:val="008768CE"/>
    <w:rsid w:val="00883EC9"/>
    <w:rsid w:val="00891DA3"/>
    <w:rsid w:val="008945CA"/>
    <w:rsid w:val="008A7A1F"/>
    <w:rsid w:val="008B06C3"/>
    <w:rsid w:val="008B1EE9"/>
    <w:rsid w:val="008B58C1"/>
    <w:rsid w:val="008D0468"/>
    <w:rsid w:val="008D42EE"/>
    <w:rsid w:val="008D7322"/>
    <w:rsid w:val="0091490B"/>
    <w:rsid w:val="00922416"/>
    <w:rsid w:val="00922D7A"/>
    <w:rsid w:val="009355D6"/>
    <w:rsid w:val="009555CE"/>
    <w:rsid w:val="00987D39"/>
    <w:rsid w:val="00994054"/>
    <w:rsid w:val="00997EBD"/>
    <w:rsid w:val="009B11F0"/>
    <w:rsid w:val="00A00C06"/>
    <w:rsid w:val="00A0490E"/>
    <w:rsid w:val="00A10756"/>
    <w:rsid w:val="00A1555F"/>
    <w:rsid w:val="00A20C5D"/>
    <w:rsid w:val="00A33C7F"/>
    <w:rsid w:val="00A342B9"/>
    <w:rsid w:val="00A36EAD"/>
    <w:rsid w:val="00A40B8D"/>
    <w:rsid w:val="00A40BD6"/>
    <w:rsid w:val="00A4474B"/>
    <w:rsid w:val="00A51037"/>
    <w:rsid w:val="00A64DF8"/>
    <w:rsid w:val="00A66329"/>
    <w:rsid w:val="00A674B5"/>
    <w:rsid w:val="00A71AA0"/>
    <w:rsid w:val="00A71FA8"/>
    <w:rsid w:val="00A753B7"/>
    <w:rsid w:val="00A77745"/>
    <w:rsid w:val="00A83D58"/>
    <w:rsid w:val="00A85EA8"/>
    <w:rsid w:val="00A95CC1"/>
    <w:rsid w:val="00AB2384"/>
    <w:rsid w:val="00AB3FF9"/>
    <w:rsid w:val="00AC4C9B"/>
    <w:rsid w:val="00AC7A5F"/>
    <w:rsid w:val="00AD2F55"/>
    <w:rsid w:val="00AF5AFD"/>
    <w:rsid w:val="00B022F2"/>
    <w:rsid w:val="00B04079"/>
    <w:rsid w:val="00B052B6"/>
    <w:rsid w:val="00B20B90"/>
    <w:rsid w:val="00B23750"/>
    <w:rsid w:val="00B26A56"/>
    <w:rsid w:val="00B30418"/>
    <w:rsid w:val="00B34F33"/>
    <w:rsid w:val="00B52CEB"/>
    <w:rsid w:val="00B5478F"/>
    <w:rsid w:val="00B846DA"/>
    <w:rsid w:val="00B847BA"/>
    <w:rsid w:val="00B91C72"/>
    <w:rsid w:val="00B97148"/>
    <w:rsid w:val="00BE07D9"/>
    <w:rsid w:val="00BE0979"/>
    <w:rsid w:val="00BE10AE"/>
    <w:rsid w:val="00BE47B4"/>
    <w:rsid w:val="00BF2FFC"/>
    <w:rsid w:val="00BF3F9E"/>
    <w:rsid w:val="00C0492A"/>
    <w:rsid w:val="00C259A9"/>
    <w:rsid w:val="00C37635"/>
    <w:rsid w:val="00C4340A"/>
    <w:rsid w:val="00C46935"/>
    <w:rsid w:val="00C527DB"/>
    <w:rsid w:val="00C53FB0"/>
    <w:rsid w:val="00C606B9"/>
    <w:rsid w:val="00C77A59"/>
    <w:rsid w:val="00C8504C"/>
    <w:rsid w:val="00CA4679"/>
    <w:rsid w:val="00CC6962"/>
    <w:rsid w:val="00CC72DF"/>
    <w:rsid w:val="00CE0EDF"/>
    <w:rsid w:val="00CE22ED"/>
    <w:rsid w:val="00CE4367"/>
    <w:rsid w:val="00CE47E7"/>
    <w:rsid w:val="00CF03FC"/>
    <w:rsid w:val="00D210F8"/>
    <w:rsid w:val="00D30037"/>
    <w:rsid w:val="00D4197D"/>
    <w:rsid w:val="00D43037"/>
    <w:rsid w:val="00D46B7D"/>
    <w:rsid w:val="00D6168A"/>
    <w:rsid w:val="00D71CAC"/>
    <w:rsid w:val="00D74336"/>
    <w:rsid w:val="00DB48B3"/>
    <w:rsid w:val="00DC434A"/>
    <w:rsid w:val="00DC7A40"/>
    <w:rsid w:val="00DE6AE2"/>
    <w:rsid w:val="00DF5022"/>
    <w:rsid w:val="00E176F7"/>
    <w:rsid w:val="00E17A22"/>
    <w:rsid w:val="00E2298B"/>
    <w:rsid w:val="00E267DB"/>
    <w:rsid w:val="00E32C7C"/>
    <w:rsid w:val="00E35003"/>
    <w:rsid w:val="00E35444"/>
    <w:rsid w:val="00E465DC"/>
    <w:rsid w:val="00E53C1B"/>
    <w:rsid w:val="00E6086F"/>
    <w:rsid w:val="00E67771"/>
    <w:rsid w:val="00E87DFB"/>
    <w:rsid w:val="00EA5457"/>
    <w:rsid w:val="00EB3B7F"/>
    <w:rsid w:val="00EC1910"/>
    <w:rsid w:val="00EC7B32"/>
    <w:rsid w:val="00ED174E"/>
    <w:rsid w:val="00ED4C0D"/>
    <w:rsid w:val="00ED6BB6"/>
    <w:rsid w:val="00EE71F5"/>
    <w:rsid w:val="00EE779A"/>
    <w:rsid w:val="00F06431"/>
    <w:rsid w:val="00F100A4"/>
    <w:rsid w:val="00F22725"/>
    <w:rsid w:val="00F30EEB"/>
    <w:rsid w:val="00F602CB"/>
    <w:rsid w:val="00F701EB"/>
    <w:rsid w:val="00F72C73"/>
    <w:rsid w:val="00F813CE"/>
    <w:rsid w:val="00F91E98"/>
    <w:rsid w:val="00F9496D"/>
    <w:rsid w:val="00F968FF"/>
    <w:rsid w:val="00FA03D9"/>
    <w:rsid w:val="00FA3D72"/>
    <w:rsid w:val="00FA77D8"/>
    <w:rsid w:val="00FC0ABE"/>
    <w:rsid w:val="00FC29DE"/>
    <w:rsid w:val="00FC7487"/>
    <w:rsid w:val="00FD4E23"/>
    <w:rsid w:val="00FE006B"/>
    <w:rsid w:val="00FE1D61"/>
    <w:rsid w:val="00FE2A7D"/>
    <w:rsid w:val="00FE54F9"/>
    <w:rsid w:val="00FF03B9"/>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0F5A2AE2"/>
  <w15:docId w15:val="{DC693BA5-99AC-4372-AED7-D98BC501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hAnsi="Bookman Old Style"/>
      <w:sz w:val="24"/>
    </w:rPr>
  </w:style>
  <w:style w:type="paragraph" w:styleId="Heading1">
    <w:name w:val="heading 1"/>
    <w:basedOn w:val="Normal"/>
    <w:next w:val="Normal"/>
    <w:qFormat/>
    <w:pPr>
      <w:keepNext/>
      <w:ind w:left="1440"/>
      <w:outlineLvl w:val="0"/>
    </w:pPr>
    <w:rPr>
      <w:b/>
      <w:sz w:val="36"/>
    </w:rPr>
  </w:style>
  <w:style w:type="paragraph" w:styleId="Heading2">
    <w:name w:val="heading 2"/>
    <w:basedOn w:val="Normal"/>
    <w:next w:val="Normal"/>
    <w:qFormat/>
    <w:pPr>
      <w:keepNext/>
      <w:spacing w:after="60"/>
      <w:ind w:left="1440"/>
      <w:outlineLvl w:val="1"/>
    </w:pPr>
    <w:rPr>
      <w:b/>
      <w:sz w:val="20"/>
    </w:rPr>
  </w:style>
  <w:style w:type="paragraph" w:styleId="Heading7">
    <w:name w:val="heading 7"/>
    <w:basedOn w:val="Normal"/>
    <w:next w:val="Normal"/>
    <w:link w:val="Heading7Char"/>
    <w:uiPriority w:val="9"/>
    <w:semiHidden/>
    <w:unhideWhenUsed/>
    <w:qFormat/>
    <w:rsid w:val="002C49B6"/>
    <w:pPr>
      <w:spacing w:before="240" w:after="60"/>
      <w:outlineLvl w:val="6"/>
    </w:pPr>
    <w:rPr>
      <w:rFonts w:asciiTheme="minorHAnsi" w:eastAsiaTheme="minorEastAsia"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sid w:val="00C527DB"/>
    <w:pPr>
      <w:ind w:right="-990"/>
    </w:pPr>
    <w:rPr>
      <w:rFonts w:ascii="Times New Roman" w:hAnsi="Times New Roman"/>
      <w:b/>
      <w:sz w:val="18"/>
    </w:rPr>
  </w:style>
  <w:style w:type="character" w:styleId="Hyperlink">
    <w:name w:val="Hyperlink"/>
    <w:rsid w:val="00AD2F55"/>
    <w:rPr>
      <w:color w:val="0000FF"/>
      <w:u w:val="single"/>
    </w:rPr>
  </w:style>
  <w:style w:type="paragraph" w:customStyle="1" w:styleId="Default">
    <w:name w:val="Default"/>
    <w:rsid w:val="00F72C73"/>
    <w:pPr>
      <w:autoSpaceDE w:val="0"/>
      <w:autoSpaceDN w:val="0"/>
      <w:adjustRightInd w:val="0"/>
    </w:pPr>
    <w:rPr>
      <w:rFonts w:eastAsia="Calibri"/>
      <w:color w:val="000000"/>
      <w:sz w:val="24"/>
      <w:szCs w:val="24"/>
    </w:rPr>
  </w:style>
  <w:style w:type="character" w:customStyle="1" w:styleId="Heading7Char">
    <w:name w:val="Heading 7 Char"/>
    <w:basedOn w:val="DefaultParagraphFont"/>
    <w:link w:val="Heading7"/>
    <w:uiPriority w:val="9"/>
    <w:semiHidden/>
    <w:rsid w:val="002C49B6"/>
    <w:rPr>
      <w:rFonts w:asciiTheme="minorHAnsi" w:eastAsiaTheme="minorEastAsia" w:hAnsiTheme="minorHAnsi" w:cstheme="minorBidi"/>
      <w:sz w:val="24"/>
      <w:szCs w:val="24"/>
    </w:rPr>
  </w:style>
  <w:style w:type="paragraph" w:styleId="NoSpacing">
    <w:name w:val="No Spacing"/>
    <w:uiPriority w:val="1"/>
    <w:qFormat/>
    <w:rsid w:val="005822B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9192">
      <w:bodyDiv w:val="1"/>
      <w:marLeft w:val="0"/>
      <w:marRight w:val="0"/>
      <w:marTop w:val="0"/>
      <w:marBottom w:val="0"/>
      <w:divBdr>
        <w:top w:val="none" w:sz="0" w:space="0" w:color="auto"/>
        <w:left w:val="none" w:sz="0" w:space="0" w:color="auto"/>
        <w:bottom w:val="none" w:sz="0" w:space="0" w:color="auto"/>
        <w:right w:val="none" w:sz="0" w:space="0" w:color="auto"/>
      </w:divBdr>
    </w:div>
    <w:div w:id="270672176">
      <w:bodyDiv w:val="1"/>
      <w:marLeft w:val="0"/>
      <w:marRight w:val="0"/>
      <w:marTop w:val="0"/>
      <w:marBottom w:val="0"/>
      <w:divBdr>
        <w:top w:val="none" w:sz="0" w:space="0" w:color="auto"/>
        <w:left w:val="none" w:sz="0" w:space="0" w:color="auto"/>
        <w:bottom w:val="none" w:sz="0" w:space="0" w:color="auto"/>
        <w:right w:val="none" w:sz="0" w:space="0" w:color="auto"/>
      </w:divBdr>
    </w:div>
    <w:div w:id="583534576">
      <w:bodyDiv w:val="1"/>
      <w:marLeft w:val="0"/>
      <w:marRight w:val="0"/>
      <w:marTop w:val="0"/>
      <w:marBottom w:val="0"/>
      <w:divBdr>
        <w:top w:val="none" w:sz="0" w:space="0" w:color="auto"/>
        <w:left w:val="none" w:sz="0" w:space="0" w:color="auto"/>
        <w:bottom w:val="none" w:sz="0" w:space="0" w:color="auto"/>
        <w:right w:val="none" w:sz="0" w:space="0" w:color="auto"/>
      </w:divBdr>
    </w:div>
    <w:div w:id="772822291">
      <w:bodyDiv w:val="1"/>
      <w:marLeft w:val="0"/>
      <w:marRight w:val="0"/>
      <w:marTop w:val="0"/>
      <w:marBottom w:val="0"/>
      <w:divBdr>
        <w:top w:val="none" w:sz="0" w:space="0" w:color="auto"/>
        <w:left w:val="none" w:sz="0" w:space="0" w:color="auto"/>
        <w:bottom w:val="none" w:sz="0" w:space="0" w:color="auto"/>
        <w:right w:val="none" w:sz="0" w:space="0" w:color="auto"/>
      </w:divBdr>
    </w:div>
    <w:div w:id="933243911">
      <w:bodyDiv w:val="1"/>
      <w:marLeft w:val="0"/>
      <w:marRight w:val="0"/>
      <w:marTop w:val="0"/>
      <w:marBottom w:val="0"/>
      <w:divBdr>
        <w:top w:val="none" w:sz="0" w:space="0" w:color="auto"/>
        <w:left w:val="none" w:sz="0" w:space="0" w:color="auto"/>
        <w:bottom w:val="none" w:sz="0" w:space="0" w:color="auto"/>
        <w:right w:val="none" w:sz="0" w:space="0" w:color="auto"/>
      </w:divBdr>
    </w:div>
    <w:div w:id="1155950586">
      <w:bodyDiv w:val="1"/>
      <w:marLeft w:val="0"/>
      <w:marRight w:val="0"/>
      <w:marTop w:val="0"/>
      <w:marBottom w:val="0"/>
      <w:divBdr>
        <w:top w:val="none" w:sz="0" w:space="0" w:color="auto"/>
        <w:left w:val="none" w:sz="0" w:space="0" w:color="auto"/>
        <w:bottom w:val="none" w:sz="0" w:space="0" w:color="auto"/>
        <w:right w:val="none" w:sz="0" w:space="0" w:color="auto"/>
      </w:divBdr>
    </w:div>
    <w:div w:id="1544251846">
      <w:bodyDiv w:val="1"/>
      <w:marLeft w:val="0"/>
      <w:marRight w:val="0"/>
      <w:marTop w:val="0"/>
      <w:marBottom w:val="0"/>
      <w:divBdr>
        <w:top w:val="none" w:sz="0" w:space="0" w:color="auto"/>
        <w:left w:val="none" w:sz="0" w:space="0" w:color="auto"/>
        <w:bottom w:val="none" w:sz="0" w:space="0" w:color="auto"/>
        <w:right w:val="none" w:sz="0" w:space="0" w:color="auto"/>
      </w:divBdr>
    </w:div>
    <w:div w:id="1623540331">
      <w:bodyDiv w:val="1"/>
      <w:marLeft w:val="0"/>
      <w:marRight w:val="0"/>
      <w:marTop w:val="0"/>
      <w:marBottom w:val="0"/>
      <w:divBdr>
        <w:top w:val="none" w:sz="0" w:space="0" w:color="auto"/>
        <w:left w:val="none" w:sz="0" w:space="0" w:color="auto"/>
        <w:bottom w:val="none" w:sz="0" w:space="0" w:color="auto"/>
        <w:right w:val="none" w:sz="0" w:space="0" w:color="auto"/>
      </w:divBdr>
    </w:div>
    <w:div w:id="1891575688">
      <w:bodyDiv w:val="1"/>
      <w:marLeft w:val="0"/>
      <w:marRight w:val="0"/>
      <w:marTop w:val="0"/>
      <w:marBottom w:val="0"/>
      <w:divBdr>
        <w:top w:val="none" w:sz="0" w:space="0" w:color="auto"/>
        <w:left w:val="none" w:sz="0" w:space="0" w:color="auto"/>
        <w:bottom w:val="none" w:sz="0" w:space="0" w:color="auto"/>
        <w:right w:val="none" w:sz="0" w:space="0" w:color="auto"/>
      </w:divBdr>
    </w:div>
    <w:div w:id="19669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mgaleg.maryland.gov/mgawebsite/Members/Details/bar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marysm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etter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E228-4EFD-46DC-B57B-3107333E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letterhead1</Template>
  <TotalTime>0</TotalTime>
  <Pages>1</Pages>
  <Words>147</Words>
  <Characters>1113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St</vt:lpstr>
    </vt:vector>
  </TitlesOfParts>
  <Company>Smack Down Hotel</Company>
  <LinksUpToDate>false</LinksUpToDate>
  <CharactersWithSpaces>1258</CharactersWithSpaces>
  <SharedDoc>false</SharedDoc>
  <HLinks>
    <vt:vector size="12" baseType="variant">
      <vt:variant>
        <vt:i4>196644</vt:i4>
      </vt:variant>
      <vt:variant>
        <vt:i4>0</vt:i4>
      </vt:variant>
      <vt:variant>
        <vt:i4>0</vt:i4>
      </vt:variant>
      <vt:variant>
        <vt:i4>5</vt:i4>
      </vt:variant>
      <vt:variant>
        <vt:lpwstr>mailto:djennings@mdot.state.md.us</vt:lpwstr>
      </vt:variant>
      <vt:variant>
        <vt:lpwstr/>
      </vt:variant>
      <vt:variant>
        <vt:i4>6160400</vt:i4>
      </vt:variant>
      <vt:variant>
        <vt:i4>0</vt:i4>
      </vt:variant>
      <vt:variant>
        <vt:i4>0</vt:i4>
      </vt:variant>
      <vt:variant>
        <vt:i4>5</vt:i4>
      </vt:variant>
      <vt:variant>
        <vt:lpwstr>http://www.stmarysmd.com/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SMCG</dc:creator>
  <cp:lastModifiedBy>Angela Blondino</cp:lastModifiedBy>
  <cp:revision>2</cp:revision>
  <cp:lastPrinted>2020-01-30T16:18:00Z</cp:lastPrinted>
  <dcterms:created xsi:type="dcterms:W3CDTF">2021-01-07T16:00:00Z</dcterms:created>
  <dcterms:modified xsi:type="dcterms:W3CDTF">2021-01-07T16:00:00Z</dcterms:modified>
</cp:coreProperties>
</file>